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B" w:rsidRPr="00ED479B" w:rsidRDefault="00B318F3" w:rsidP="00D74C0B">
      <w:pPr>
        <w:spacing w:after="0"/>
        <w:rPr>
          <w:rFonts w:cs="Arial"/>
        </w:rPr>
      </w:pPr>
      <w:r w:rsidRPr="00F57016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19439650" wp14:editId="50EA4325">
            <wp:simplePos x="0" y="0"/>
            <wp:positionH relativeFrom="column">
              <wp:posOffset>9345428</wp:posOffset>
            </wp:positionH>
            <wp:positionV relativeFrom="margin">
              <wp:posOffset>-464355</wp:posOffset>
            </wp:positionV>
            <wp:extent cx="541655" cy="548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0B" w:rsidRPr="00ED479B">
        <w:rPr>
          <w:rFonts w:cs="Arial"/>
        </w:rPr>
        <w:t>MORAY COUNCIL</w:t>
      </w:r>
      <w:r w:rsidR="00D74C0B" w:rsidRPr="00ED479B">
        <w:rPr>
          <w:rFonts w:cs="Arial"/>
        </w:rPr>
        <w:tab/>
      </w:r>
      <w:r w:rsidR="00D74C0B" w:rsidRPr="00ED479B">
        <w:rPr>
          <w:rFonts w:cs="Arial"/>
        </w:rPr>
        <w:tab/>
      </w:r>
      <w:r w:rsidR="00D74C0B" w:rsidRPr="00ED479B">
        <w:rPr>
          <w:rFonts w:cs="Arial"/>
        </w:rPr>
        <w:tab/>
      </w:r>
      <w:r w:rsidR="00D74C0B" w:rsidRPr="00ED479B">
        <w:rPr>
          <w:rFonts w:cs="Arial"/>
        </w:rPr>
        <w:tab/>
      </w:r>
      <w:r w:rsidR="00D74C0B" w:rsidRPr="00ED479B">
        <w:rPr>
          <w:rFonts w:cs="Arial"/>
        </w:rPr>
        <w:tab/>
        <w:t>SCHOOL:</w:t>
      </w:r>
      <w:r w:rsidR="00D74C0B" w:rsidRPr="00ED479B">
        <w:rPr>
          <w:rFonts w:cs="Arial"/>
        </w:rPr>
        <w:tab/>
        <w:t xml:space="preserve">  Speyside High school                          </w:t>
      </w:r>
      <w:proofErr w:type="spellStart"/>
      <w:r>
        <w:rPr>
          <w:rFonts w:cs="Arial"/>
        </w:rPr>
        <w:t>SCHOOL</w:t>
      </w:r>
      <w:proofErr w:type="spellEnd"/>
      <w:r w:rsidR="00D74C0B" w:rsidRPr="00ED479B">
        <w:rPr>
          <w:rFonts w:cs="Arial"/>
        </w:rPr>
        <w:t xml:space="preserve"> IMPROVEMENT PLAN 2018 - 19</w:t>
      </w:r>
    </w:p>
    <w:tbl>
      <w:tblPr>
        <w:tblStyle w:val="TableGrid"/>
        <w:tblW w:w="15618" w:type="dxa"/>
        <w:tblLayout w:type="fixed"/>
        <w:tblLook w:val="04A0" w:firstRow="1" w:lastRow="0" w:firstColumn="1" w:lastColumn="0" w:noHBand="0" w:noVBand="1"/>
      </w:tblPr>
      <w:tblGrid>
        <w:gridCol w:w="3036"/>
        <w:gridCol w:w="3254"/>
        <w:gridCol w:w="1239"/>
        <w:gridCol w:w="1651"/>
        <w:gridCol w:w="2410"/>
        <w:gridCol w:w="4028"/>
      </w:tblGrid>
      <w:tr w:rsidR="00D74C0B" w:rsidRPr="00ED479B" w:rsidTr="00EC36B9">
        <w:tc>
          <w:tcPr>
            <w:tcW w:w="15618" w:type="dxa"/>
            <w:gridSpan w:val="6"/>
          </w:tcPr>
          <w:p w:rsidR="00D74C0B" w:rsidRPr="00ED479B" w:rsidRDefault="00D74C0B" w:rsidP="00472918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School Vision/Values: Health</w:t>
            </w:r>
            <w:r w:rsidR="00472918">
              <w:rPr>
                <w:rFonts w:cs="Arial"/>
              </w:rPr>
              <w:t>y</w:t>
            </w:r>
            <w:r w:rsidRPr="00ED479B">
              <w:rPr>
                <w:rFonts w:cs="Arial"/>
              </w:rPr>
              <w:t>, Ambitio</w:t>
            </w:r>
            <w:r w:rsidR="00472918">
              <w:rPr>
                <w:rFonts w:cs="Arial"/>
              </w:rPr>
              <w:t xml:space="preserve">us, </w:t>
            </w:r>
            <w:r w:rsidRPr="00ED479B">
              <w:rPr>
                <w:rFonts w:cs="Arial"/>
              </w:rPr>
              <w:t>Re</w:t>
            </w:r>
            <w:r w:rsidR="00AE188F" w:rsidRPr="00ED479B">
              <w:rPr>
                <w:rFonts w:cs="Arial"/>
              </w:rPr>
              <w:t>s</w:t>
            </w:r>
            <w:r w:rsidRPr="00ED479B">
              <w:rPr>
                <w:rFonts w:cs="Arial"/>
              </w:rPr>
              <w:t>pect</w:t>
            </w:r>
            <w:r w:rsidR="00472918">
              <w:rPr>
                <w:rFonts w:cs="Arial"/>
              </w:rPr>
              <w:t>ful</w:t>
            </w:r>
            <w:r w:rsidRPr="00ED479B">
              <w:rPr>
                <w:rFonts w:cs="Arial"/>
              </w:rPr>
              <w:t>, Res</w:t>
            </w:r>
            <w:r w:rsidR="00AE188F" w:rsidRPr="00ED479B">
              <w:rPr>
                <w:rFonts w:cs="Arial"/>
              </w:rPr>
              <w:t>p</w:t>
            </w:r>
            <w:r w:rsidRPr="00ED479B">
              <w:rPr>
                <w:rFonts w:cs="Arial"/>
              </w:rPr>
              <w:t>onsib</w:t>
            </w:r>
            <w:r w:rsidR="00472918">
              <w:rPr>
                <w:rFonts w:cs="Arial"/>
              </w:rPr>
              <w:t>le</w:t>
            </w:r>
            <w:r w:rsidRPr="00ED479B">
              <w:rPr>
                <w:rFonts w:cs="Arial"/>
              </w:rPr>
              <w:t xml:space="preserve">, </w:t>
            </w:r>
            <w:r w:rsidR="00472918" w:rsidRPr="00ED479B">
              <w:rPr>
                <w:rFonts w:cs="Arial"/>
              </w:rPr>
              <w:t>Dedica</w:t>
            </w:r>
            <w:r w:rsidR="00472918">
              <w:rPr>
                <w:rFonts w:cs="Arial"/>
              </w:rPr>
              <w:t xml:space="preserve">ted </w:t>
            </w:r>
            <w:r w:rsidRPr="00ED479B">
              <w:rPr>
                <w:rFonts w:cs="Arial"/>
              </w:rPr>
              <w:t xml:space="preserve"> and </w:t>
            </w:r>
            <w:r w:rsidR="00AE188F" w:rsidRPr="00ED479B">
              <w:rPr>
                <w:rFonts w:cs="Arial"/>
              </w:rPr>
              <w:t>Achieving</w:t>
            </w:r>
            <w:r w:rsidRPr="00ED479B">
              <w:rPr>
                <w:rFonts w:cs="Arial"/>
              </w:rPr>
              <w:t xml:space="preserve"> – Happy, </w:t>
            </w:r>
            <w:r w:rsidR="00AE188F" w:rsidRPr="00ED479B">
              <w:rPr>
                <w:rFonts w:cs="Arial"/>
              </w:rPr>
              <w:t>Healthy</w:t>
            </w:r>
            <w:r w:rsidRPr="00ED479B">
              <w:rPr>
                <w:rFonts w:cs="Arial"/>
              </w:rPr>
              <w:t xml:space="preserve"> and High Achieving</w:t>
            </w:r>
          </w:p>
        </w:tc>
      </w:tr>
      <w:tr w:rsidR="00D74C0B" w:rsidRPr="00ED479B" w:rsidTr="00EC36B9">
        <w:tc>
          <w:tcPr>
            <w:tcW w:w="15618" w:type="dxa"/>
            <w:gridSpan w:val="6"/>
          </w:tcPr>
          <w:p w:rsidR="00D74C0B" w:rsidRPr="00ED479B" w:rsidRDefault="00D74C0B" w:rsidP="00AE188F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School Priority 1: </w:t>
            </w:r>
            <w:r w:rsidR="00AE188F" w:rsidRPr="00ED479B">
              <w:rPr>
                <w:rFonts w:cs="Arial"/>
              </w:rPr>
              <w:t>Build</w:t>
            </w:r>
            <w:r w:rsidR="00ED479B" w:rsidRPr="00ED479B">
              <w:rPr>
                <w:rFonts w:cs="Arial"/>
              </w:rPr>
              <w:t xml:space="preserve">ing </w:t>
            </w:r>
            <w:r w:rsidR="00AE188F" w:rsidRPr="00ED479B">
              <w:rPr>
                <w:rFonts w:cs="Arial"/>
              </w:rPr>
              <w:t xml:space="preserve"> Positive Relationships</w:t>
            </w:r>
          </w:p>
        </w:tc>
      </w:tr>
      <w:tr w:rsidR="00D74C0B" w:rsidRPr="00ED479B" w:rsidTr="00EC36B9">
        <w:tc>
          <w:tcPr>
            <w:tcW w:w="7529" w:type="dxa"/>
            <w:gridSpan w:val="3"/>
          </w:tcPr>
          <w:p w:rsidR="00D74C0B" w:rsidRPr="00ED479B" w:rsidRDefault="00D74C0B" w:rsidP="00ED479B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NIF Priority: </w:t>
            </w:r>
            <w:r w:rsidR="00ED479B" w:rsidRPr="00ED479B">
              <w:rPr>
                <w:rFonts w:cs="Arial"/>
              </w:rPr>
              <w:t>Improvement in Health and Wellbeing</w:t>
            </w:r>
          </w:p>
        </w:tc>
        <w:tc>
          <w:tcPr>
            <w:tcW w:w="8089" w:type="dxa"/>
            <w:gridSpan w:val="3"/>
          </w:tcPr>
          <w:p w:rsidR="00D74C0B" w:rsidRPr="00ED479B" w:rsidRDefault="00D74C0B" w:rsidP="00ED479B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HGIOS?4 QI: </w:t>
            </w:r>
            <w:r w:rsidR="00ED479B" w:rsidRPr="00ED479B">
              <w:rPr>
                <w:rFonts w:cs="Arial"/>
              </w:rPr>
              <w:t xml:space="preserve">2.4, 3.1, 3.2, </w:t>
            </w:r>
          </w:p>
        </w:tc>
      </w:tr>
      <w:tr w:rsidR="00D74C0B" w:rsidRPr="00ED479B" w:rsidTr="00EC36B9">
        <w:tc>
          <w:tcPr>
            <w:tcW w:w="7529" w:type="dxa"/>
            <w:gridSpan w:val="3"/>
          </w:tcPr>
          <w:p w:rsidR="00ED479B" w:rsidRPr="00ED479B" w:rsidRDefault="00D74C0B" w:rsidP="00ED479B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NIF Driver: </w:t>
            </w:r>
            <w:r w:rsidRPr="00ED479B">
              <w:rPr>
                <w:rFonts w:cs="Arial"/>
              </w:rPr>
              <w:tab/>
            </w:r>
            <w:r w:rsidRPr="00ED479B">
              <w:rPr>
                <w:rFonts w:cs="Arial"/>
              </w:rPr>
              <w:tab/>
            </w:r>
            <w:r w:rsidRPr="00ED479B">
              <w:rPr>
                <w:rFonts w:cs="Arial"/>
              </w:rPr>
              <w:tab/>
              <w:t>Teacher Professional</w:t>
            </w:r>
            <w:r w:rsidR="00ED479B" w:rsidRPr="00ED479B">
              <w:rPr>
                <w:rFonts w:cs="Arial"/>
              </w:rPr>
              <w:t>ism</w:t>
            </w:r>
            <w:r w:rsidRPr="00ED479B">
              <w:rPr>
                <w:rFonts w:cs="Arial"/>
              </w:rPr>
              <w:tab/>
            </w:r>
            <w:r w:rsidRPr="00ED479B">
              <w:rPr>
                <w:rFonts w:cs="Arial"/>
              </w:rPr>
              <w:tab/>
            </w:r>
          </w:p>
          <w:p w:rsidR="00D74C0B" w:rsidRPr="00ED479B" w:rsidRDefault="00D74C0B" w:rsidP="00472918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School Improvement</w:t>
            </w:r>
            <w:r w:rsidR="00472918">
              <w:rPr>
                <w:rFonts w:cs="Arial"/>
              </w:rPr>
              <w:t>, Raise attainment, Improve children’s attainment</w:t>
            </w:r>
          </w:p>
        </w:tc>
        <w:tc>
          <w:tcPr>
            <w:tcW w:w="8089" w:type="dxa"/>
            <w:gridSpan w:val="3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Moray Priority: All and RA strategy</w:t>
            </w:r>
          </w:p>
        </w:tc>
      </w:tr>
      <w:tr w:rsidR="00D74C0B" w:rsidRPr="00ED479B" w:rsidTr="00EC36B9">
        <w:tc>
          <w:tcPr>
            <w:tcW w:w="3036" w:type="dxa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Actions</w:t>
            </w:r>
          </w:p>
        </w:tc>
        <w:tc>
          <w:tcPr>
            <w:tcW w:w="3254" w:type="dxa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Outcomes for learners</w:t>
            </w:r>
          </w:p>
        </w:tc>
        <w:tc>
          <w:tcPr>
            <w:tcW w:w="2890" w:type="dxa"/>
            <w:gridSpan w:val="2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Timescales</w:t>
            </w:r>
          </w:p>
        </w:tc>
        <w:tc>
          <w:tcPr>
            <w:tcW w:w="2410" w:type="dxa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Responsible</w:t>
            </w:r>
          </w:p>
        </w:tc>
        <w:tc>
          <w:tcPr>
            <w:tcW w:w="4028" w:type="dxa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Measures of success</w:t>
            </w:r>
          </w:p>
        </w:tc>
      </w:tr>
      <w:tr w:rsidR="00D74C0B" w:rsidRPr="00ED479B" w:rsidTr="003F75BF">
        <w:trPr>
          <w:trHeight w:val="1717"/>
        </w:trPr>
        <w:tc>
          <w:tcPr>
            <w:tcW w:w="3036" w:type="dxa"/>
          </w:tcPr>
          <w:p w:rsidR="00AE188F" w:rsidRPr="00ED479B" w:rsidRDefault="00AE188F" w:rsidP="00D74C0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Implement </w:t>
            </w:r>
            <w:r w:rsidR="00ED479B" w:rsidRPr="00ED479B">
              <w:rPr>
                <w:rFonts w:cs="Arial"/>
              </w:rPr>
              <w:t xml:space="preserve">appropriate findings </w:t>
            </w:r>
            <w:r w:rsidRPr="00ED479B">
              <w:rPr>
                <w:rFonts w:cs="Arial"/>
              </w:rPr>
              <w:t>f</w:t>
            </w:r>
            <w:r w:rsidR="00ED479B" w:rsidRPr="00ED479B">
              <w:rPr>
                <w:rFonts w:cs="Arial"/>
              </w:rPr>
              <w:t>rom</w:t>
            </w:r>
            <w:r w:rsidRPr="00ED479B">
              <w:rPr>
                <w:rFonts w:cs="Arial"/>
              </w:rPr>
              <w:t xml:space="preserve"> Positive Relationships questionnaire</w:t>
            </w:r>
            <w:r w:rsidR="004B4904" w:rsidRPr="00ED479B">
              <w:rPr>
                <w:rFonts w:cs="Arial"/>
              </w:rPr>
              <w:t xml:space="preserve"> – related to nurture and restorative </w:t>
            </w:r>
            <w:r w:rsidR="005B1019" w:rsidRPr="00ED479B">
              <w:rPr>
                <w:rFonts w:cs="Arial"/>
              </w:rPr>
              <w:t>approaches</w:t>
            </w:r>
            <w:r w:rsidR="002A381F" w:rsidRPr="00ED479B">
              <w:rPr>
                <w:rFonts w:cs="Arial"/>
              </w:rPr>
              <w:t>.</w:t>
            </w:r>
          </w:p>
          <w:p w:rsidR="00613937" w:rsidRPr="00ED479B" w:rsidRDefault="00AE188F" w:rsidP="00613937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cs="Arial"/>
              </w:rPr>
            </w:pPr>
            <w:r w:rsidRPr="00ED479B">
              <w:rPr>
                <w:rFonts w:cs="Arial"/>
              </w:rPr>
              <w:t>Develop use of value definitions to ensure positive relationships</w:t>
            </w:r>
            <w:r w:rsidR="00613937" w:rsidRPr="00ED479B">
              <w:rPr>
                <w:rFonts w:cs="Arial"/>
              </w:rPr>
              <w:t xml:space="preserve"> Introduce agreed learning charter</w:t>
            </w:r>
            <w:r w:rsidR="002A381F" w:rsidRPr="00ED479B">
              <w:rPr>
                <w:rFonts w:cs="Arial"/>
              </w:rPr>
              <w:t>.</w:t>
            </w:r>
          </w:p>
          <w:p w:rsidR="00EC36B9" w:rsidRPr="00ED479B" w:rsidRDefault="00EC36B9" w:rsidP="00EC36B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D479B">
              <w:rPr>
                <w:rFonts w:cs="Arial"/>
              </w:rPr>
              <w:t>Ensure focus on excellent learning and teaching</w:t>
            </w:r>
          </w:p>
          <w:p w:rsidR="00EC36B9" w:rsidRPr="00ED479B" w:rsidRDefault="00EC36B9" w:rsidP="00EC36B9">
            <w:pPr>
              <w:spacing w:before="60" w:after="60"/>
              <w:jc w:val="both"/>
              <w:rPr>
                <w:rFonts w:cs="Arial"/>
              </w:rPr>
            </w:pPr>
          </w:p>
          <w:p w:rsidR="00613937" w:rsidRPr="00ED479B" w:rsidRDefault="00613937" w:rsidP="0061393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Continue to develop opportunities for staff to develop personally and professionally.  </w:t>
            </w:r>
          </w:p>
          <w:p w:rsidR="00ED479B" w:rsidRDefault="00ED479B" w:rsidP="00ED479B">
            <w:pPr>
              <w:pStyle w:val="ListParagraph"/>
              <w:rPr>
                <w:rFonts w:cs="Arial"/>
              </w:rPr>
            </w:pPr>
          </w:p>
          <w:p w:rsidR="00D73E26" w:rsidRDefault="00D73E26" w:rsidP="00ED479B">
            <w:pPr>
              <w:pStyle w:val="ListParagraph"/>
              <w:rPr>
                <w:rFonts w:cs="Arial"/>
              </w:rPr>
            </w:pPr>
          </w:p>
          <w:p w:rsidR="00D73E26" w:rsidRPr="00ED479B" w:rsidRDefault="00D73E26" w:rsidP="00ED479B">
            <w:pPr>
              <w:pStyle w:val="ListParagraph"/>
              <w:rPr>
                <w:rFonts w:cs="Arial"/>
              </w:rPr>
            </w:pPr>
          </w:p>
          <w:p w:rsidR="00ED479B" w:rsidRPr="00ED479B" w:rsidRDefault="00ED479B" w:rsidP="0061393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Develop the use of Global Goals as a structure for Building Positive Relationships </w:t>
            </w:r>
          </w:p>
          <w:p w:rsidR="002A381F" w:rsidRPr="00ED479B" w:rsidRDefault="002A381F" w:rsidP="002A381F">
            <w:pPr>
              <w:spacing w:before="60" w:after="60"/>
              <w:rPr>
                <w:rFonts w:cs="Arial"/>
              </w:rPr>
            </w:pPr>
          </w:p>
          <w:p w:rsidR="00D74C0B" w:rsidRPr="00472918" w:rsidRDefault="00D74C0B" w:rsidP="00472918">
            <w:pPr>
              <w:spacing w:before="60" w:after="60"/>
              <w:rPr>
                <w:rFonts w:cs="Arial"/>
              </w:rPr>
            </w:pPr>
          </w:p>
        </w:tc>
        <w:tc>
          <w:tcPr>
            <w:tcW w:w="3254" w:type="dxa"/>
          </w:tcPr>
          <w:p w:rsidR="00AE188F" w:rsidRPr="00ED479B" w:rsidRDefault="005B1019" w:rsidP="005B1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lastRenderedPageBreak/>
              <w:t>I</w:t>
            </w:r>
            <w:r w:rsidR="00AE188F" w:rsidRPr="00ED479B">
              <w:rPr>
                <w:rFonts w:cs="Arial"/>
              </w:rPr>
              <w:t>mproved relationships will lead to an improved learning and teaching experience for young people</w:t>
            </w:r>
          </w:p>
          <w:p w:rsidR="00613937" w:rsidRPr="00ED479B" w:rsidRDefault="002A381F" w:rsidP="002A381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Learners will experience a consistent approach in every lesson</w:t>
            </w:r>
          </w:p>
          <w:p w:rsidR="00613937" w:rsidRPr="00ED479B" w:rsidRDefault="00ED479B" w:rsidP="005B101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D479B">
              <w:rPr>
                <w:rFonts w:cs="Arial"/>
              </w:rPr>
              <w:t>P</w:t>
            </w:r>
            <w:r w:rsidR="00AE188F" w:rsidRPr="00ED479B">
              <w:rPr>
                <w:rFonts w:cs="Arial"/>
              </w:rPr>
              <w:t>upils receive feedback and can act upon this to ensure positive progress</w:t>
            </w:r>
          </w:p>
          <w:p w:rsidR="00613937" w:rsidRPr="00ED479B" w:rsidRDefault="00613937" w:rsidP="00613937">
            <w:pPr>
              <w:rPr>
                <w:rFonts w:cs="Arial"/>
              </w:rPr>
            </w:pPr>
          </w:p>
          <w:p w:rsidR="00613937" w:rsidRPr="00ED479B" w:rsidRDefault="00613937" w:rsidP="00613937">
            <w:pPr>
              <w:rPr>
                <w:rFonts w:cs="Arial"/>
              </w:rPr>
            </w:pPr>
          </w:p>
          <w:p w:rsidR="00ED479B" w:rsidRPr="00472918" w:rsidRDefault="00ED479B" w:rsidP="00472918">
            <w:pPr>
              <w:jc w:val="center"/>
              <w:rPr>
                <w:rFonts w:cs="Arial"/>
              </w:rPr>
            </w:pPr>
          </w:p>
          <w:p w:rsidR="00ED479B" w:rsidRPr="00ED479B" w:rsidRDefault="00ED479B" w:rsidP="00ED479B"/>
          <w:p w:rsidR="00ED479B" w:rsidRPr="00ED479B" w:rsidRDefault="00ED479B" w:rsidP="00ED479B"/>
          <w:p w:rsidR="00ED479B" w:rsidRPr="00ED479B" w:rsidRDefault="00ED479B" w:rsidP="00ED479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ED479B">
              <w:rPr>
                <w:rFonts w:cs="Arial"/>
              </w:rPr>
              <w:t xml:space="preserve">Improved learning and teaching experience through positive staff </w:t>
            </w:r>
            <w:r w:rsidR="00D73E26" w:rsidRPr="00ED479B">
              <w:rPr>
                <w:rFonts w:cs="Arial"/>
              </w:rPr>
              <w:t>wellbeing</w:t>
            </w:r>
            <w:r w:rsidR="003F75BF">
              <w:rPr>
                <w:rFonts w:cs="Arial"/>
              </w:rPr>
              <w:t>.  Learning conversations being reflected on in UPS.</w:t>
            </w:r>
          </w:p>
          <w:p w:rsidR="00D74C0B" w:rsidRDefault="00D74C0B" w:rsidP="00ED479B"/>
          <w:p w:rsidR="00472918" w:rsidRDefault="00472918" w:rsidP="00ED479B"/>
          <w:p w:rsidR="00472918" w:rsidRPr="00ED479B" w:rsidRDefault="00472918" w:rsidP="00472918">
            <w:pPr>
              <w:pStyle w:val="ListParagraph"/>
              <w:numPr>
                <w:ilvl w:val="0"/>
                <w:numId w:val="1"/>
              </w:numPr>
            </w:pPr>
            <w:r>
              <w:t>Improved understanding of our place in the world around us</w:t>
            </w:r>
          </w:p>
        </w:tc>
        <w:tc>
          <w:tcPr>
            <w:tcW w:w="2890" w:type="dxa"/>
            <w:gridSpan w:val="2"/>
          </w:tcPr>
          <w:p w:rsidR="00D74C0B" w:rsidRPr="00ED479B" w:rsidRDefault="00613937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August 2</w:t>
            </w:r>
            <w:r w:rsidR="00EC36B9" w:rsidRPr="00ED479B">
              <w:rPr>
                <w:rFonts w:cs="Arial"/>
              </w:rPr>
              <w:t>0</w:t>
            </w:r>
            <w:r w:rsidRPr="00ED479B">
              <w:rPr>
                <w:rFonts w:cs="Arial"/>
              </w:rPr>
              <w:t>18 onwards</w:t>
            </w: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2A381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August - October</w:t>
            </w: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2A381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August 2018 onwards</w:t>
            </w: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August 2018 onwards</w:t>
            </w:r>
          </w:p>
        </w:tc>
        <w:tc>
          <w:tcPr>
            <w:tcW w:w="2410" w:type="dxa"/>
          </w:tcPr>
          <w:p w:rsidR="00D74C0B" w:rsidRPr="00ED479B" w:rsidRDefault="002A381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All/ DHT lead</w:t>
            </w:r>
          </w:p>
          <w:p w:rsidR="00D74C0B" w:rsidRPr="00ED479B" w:rsidRDefault="00D73E26" w:rsidP="004954B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HWB Working group</w:t>
            </w: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2A381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SLT/Colleagues/learners</w:t>
            </w: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2A381F" w:rsidRPr="00ED479B" w:rsidRDefault="002A381F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2A381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All</w:t>
            </w: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All</w:t>
            </w:r>
          </w:p>
        </w:tc>
        <w:tc>
          <w:tcPr>
            <w:tcW w:w="4028" w:type="dxa"/>
          </w:tcPr>
          <w:p w:rsidR="002A381F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Quality Assurance calendar embedded</w:t>
            </w:r>
          </w:p>
          <w:p w:rsidR="00EC36B9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Annual pupil questionnaire increase in percentages</w:t>
            </w:r>
          </w:p>
          <w:p w:rsidR="00EC36B9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Departmental returns show improved use of tracking</w:t>
            </w:r>
          </w:p>
          <w:p w:rsidR="00EC36B9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Continued </w:t>
            </w:r>
            <w:r w:rsidR="003F75BF">
              <w:rPr>
                <w:rFonts w:cs="Arial"/>
              </w:rPr>
              <w:t xml:space="preserve">low </w:t>
            </w:r>
            <w:r w:rsidRPr="00ED479B">
              <w:rPr>
                <w:rFonts w:cs="Arial"/>
              </w:rPr>
              <w:t xml:space="preserve">transfers </w:t>
            </w:r>
          </w:p>
          <w:p w:rsidR="00EC36B9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Quality Assurance – observation calendar</w:t>
            </w:r>
          </w:p>
          <w:p w:rsidR="003F75BF" w:rsidRPr="003F75BF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3F75BF">
              <w:rPr>
                <w:rFonts w:cs="Arial"/>
              </w:rPr>
              <w:t>Feedback from Pupil Senate</w:t>
            </w:r>
            <w:r w:rsidR="003F75BF">
              <w:rPr>
                <w:rFonts w:cs="Arial"/>
              </w:rPr>
              <w:t>/pupil focus groups</w:t>
            </w:r>
            <w:r w:rsidR="003F75BF" w:rsidRPr="003F75B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EC36B9" w:rsidRPr="00ED479B" w:rsidRDefault="003F75BF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Feedback from PEF Mentors</w:t>
            </w:r>
          </w:p>
          <w:p w:rsidR="00EC36B9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Parental Feedback</w:t>
            </w:r>
          </w:p>
          <w:p w:rsidR="00EC36B9" w:rsidRPr="00ED479B" w:rsidRDefault="00EC36B9" w:rsidP="00ED479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School for the Future visit</w:t>
            </w:r>
          </w:p>
          <w:p w:rsidR="00ED479B" w:rsidRPr="00ED479B" w:rsidRDefault="003F75BF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R</w:t>
            </w:r>
            <w:r w:rsidR="00ED479B" w:rsidRPr="00ED479B">
              <w:t>eduction in HW referrals. Less pupils becoming stressed.</w:t>
            </w:r>
          </w:p>
          <w:p w:rsidR="00ED479B" w:rsidRPr="00ED479B" w:rsidRDefault="003F75BF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R</w:t>
            </w:r>
            <w:r w:rsidR="00ED479B" w:rsidRPr="00ED479B">
              <w:t>eduction in reported/recorded incidents.</w:t>
            </w:r>
          </w:p>
          <w:p w:rsidR="003F75BF" w:rsidRDefault="00ED479B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ED479B">
              <w:t xml:space="preserve">Review of classroom and corridor management procedures – reduction in corridor incidents and low levels behaviour issues (demerits). </w:t>
            </w:r>
          </w:p>
          <w:p w:rsidR="00ED479B" w:rsidRPr="00ED479B" w:rsidRDefault="00ED479B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ED479B">
              <w:t>Improved consistency of experience for pupils.</w:t>
            </w:r>
          </w:p>
          <w:p w:rsidR="00ED479B" w:rsidRPr="00ED479B" w:rsidRDefault="00ED479B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ED479B">
              <w:t>Increased use of Solution Orientated and Restorative practice.</w:t>
            </w:r>
          </w:p>
          <w:p w:rsidR="00ED479B" w:rsidRPr="00ED479B" w:rsidRDefault="00ED479B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ED479B">
              <w:t xml:space="preserve">Increased awareness of the </w:t>
            </w:r>
            <w:r w:rsidRPr="00ED479B">
              <w:lastRenderedPageBreak/>
              <w:t>importance of mental wellbeing and a continued focus on improving the mental wellbeing of pupils and staff.</w:t>
            </w:r>
          </w:p>
          <w:p w:rsidR="00ED479B" w:rsidRPr="00ED479B" w:rsidRDefault="00ED479B" w:rsidP="00ED47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ED479B">
              <w:t>Increased use of differentiated material.</w:t>
            </w:r>
          </w:p>
          <w:p w:rsidR="00ED479B" w:rsidRPr="00ED479B" w:rsidRDefault="00ED479B" w:rsidP="00ED479B"/>
          <w:p w:rsidR="00ED479B" w:rsidRPr="00472918" w:rsidRDefault="00ED479B" w:rsidP="00472918">
            <w:pPr>
              <w:spacing w:before="60" w:after="60"/>
              <w:rPr>
                <w:rFonts w:cs="Arial"/>
              </w:rPr>
            </w:pPr>
          </w:p>
        </w:tc>
      </w:tr>
      <w:tr w:rsidR="00D74C0B" w:rsidRPr="00ED479B" w:rsidTr="00EC36B9">
        <w:tc>
          <w:tcPr>
            <w:tcW w:w="15618" w:type="dxa"/>
            <w:gridSpan w:val="6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lastRenderedPageBreak/>
              <w:t>Evidence to support reduced bureaucracy/workload of teachers</w:t>
            </w:r>
            <w:r w:rsidR="002A381F" w:rsidRPr="00ED479B">
              <w:rPr>
                <w:rFonts w:cs="Arial"/>
              </w:rPr>
              <w:t>:  Reduced number of priorities and actions within priorities</w:t>
            </w:r>
            <w:r w:rsidR="00ED479B" w:rsidRPr="00ED479B">
              <w:rPr>
                <w:rFonts w:cs="Arial"/>
              </w:rPr>
              <w:t xml:space="preserve">, Staff well being supported  </w:t>
            </w:r>
          </w:p>
        </w:tc>
      </w:tr>
    </w:tbl>
    <w:p w:rsidR="00B318F3" w:rsidRDefault="00B318F3">
      <w:r>
        <w:br w:type="page"/>
      </w:r>
    </w:p>
    <w:tbl>
      <w:tblPr>
        <w:tblStyle w:val="TableGrid"/>
        <w:tblW w:w="15618" w:type="dxa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1518"/>
        <w:gridCol w:w="1605"/>
        <w:gridCol w:w="3123"/>
        <w:gridCol w:w="3127"/>
      </w:tblGrid>
      <w:tr w:rsidR="00D74C0B" w:rsidRPr="00ED479B" w:rsidTr="004954BC">
        <w:tc>
          <w:tcPr>
            <w:tcW w:w="15618" w:type="dxa"/>
            <w:gridSpan w:val="6"/>
          </w:tcPr>
          <w:p w:rsidR="00D74C0B" w:rsidRPr="00ED479B" w:rsidRDefault="00B318F3" w:rsidP="00ED479B">
            <w:pPr>
              <w:spacing w:before="60" w:after="60"/>
              <w:rPr>
                <w:rFonts w:cs="Arial"/>
              </w:rPr>
            </w:pPr>
            <w:r w:rsidRPr="00F57016">
              <w:rPr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3E252B7" wp14:editId="7C8C2572">
                  <wp:simplePos x="0" y="0"/>
                  <wp:positionH relativeFrom="column">
                    <wp:posOffset>9433855</wp:posOffset>
                  </wp:positionH>
                  <wp:positionV relativeFrom="margin">
                    <wp:posOffset>-591355</wp:posOffset>
                  </wp:positionV>
                  <wp:extent cx="541655" cy="5486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h logo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C0B" w:rsidRPr="00ED479B">
              <w:rPr>
                <w:rFonts w:cs="Arial"/>
              </w:rPr>
              <w:t>School Priority 2:</w:t>
            </w:r>
            <w:r w:rsidR="00AE188F" w:rsidRPr="00ED479B">
              <w:rPr>
                <w:rFonts w:cs="Arial"/>
              </w:rPr>
              <w:t xml:space="preserve"> Appropriate </w:t>
            </w:r>
            <w:r w:rsidR="00ED479B">
              <w:rPr>
                <w:rFonts w:cs="Arial"/>
              </w:rPr>
              <w:t>Learner</w:t>
            </w:r>
            <w:r w:rsidR="00472918">
              <w:rPr>
                <w:rFonts w:cs="Arial"/>
              </w:rPr>
              <w:t xml:space="preserve"> </w:t>
            </w:r>
            <w:r w:rsidR="00AE188F" w:rsidRPr="00ED479B">
              <w:rPr>
                <w:rFonts w:cs="Arial"/>
              </w:rPr>
              <w:t>Pathways</w:t>
            </w:r>
          </w:p>
        </w:tc>
      </w:tr>
      <w:tr w:rsidR="00D74C0B" w:rsidRPr="00ED479B" w:rsidTr="004954BC">
        <w:tc>
          <w:tcPr>
            <w:tcW w:w="7763" w:type="dxa"/>
            <w:gridSpan w:val="3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N</w:t>
            </w:r>
            <w:r w:rsidR="00476B89" w:rsidRPr="00ED479B">
              <w:rPr>
                <w:rFonts w:cs="Arial"/>
              </w:rPr>
              <w:t>I</w:t>
            </w:r>
            <w:r w:rsidR="00B06500" w:rsidRPr="00ED479B">
              <w:rPr>
                <w:rFonts w:cs="Arial"/>
              </w:rPr>
              <w:t>F</w:t>
            </w:r>
            <w:r w:rsidR="00613937" w:rsidRPr="00ED479B">
              <w:rPr>
                <w:rFonts w:cs="Arial"/>
              </w:rPr>
              <w:t xml:space="preserve"> </w:t>
            </w:r>
            <w:r w:rsidRPr="00ED479B">
              <w:rPr>
                <w:rFonts w:cs="Arial"/>
              </w:rPr>
              <w:t>Priority:</w:t>
            </w:r>
            <w:r w:rsidR="00ED479B">
              <w:rPr>
                <w:rFonts w:cs="Arial"/>
              </w:rPr>
              <w:t xml:space="preserve"> Improve Attainment</w:t>
            </w: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</w:tc>
        <w:tc>
          <w:tcPr>
            <w:tcW w:w="7855" w:type="dxa"/>
            <w:gridSpan w:val="3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HGIOS?4 QI:</w:t>
            </w:r>
            <w:r w:rsidR="00472918">
              <w:rPr>
                <w:rFonts w:cs="Arial"/>
              </w:rPr>
              <w:t>1.1, 2.2, 1.3, 2.2, 2.7</w:t>
            </w:r>
          </w:p>
        </w:tc>
      </w:tr>
      <w:tr w:rsidR="00D74C0B" w:rsidRPr="00ED479B" w:rsidTr="004954BC">
        <w:tc>
          <w:tcPr>
            <w:tcW w:w="7763" w:type="dxa"/>
            <w:gridSpan w:val="3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N</w:t>
            </w:r>
            <w:r w:rsidR="00B06500" w:rsidRPr="00ED479B">
              <w:rPr>
                <w:rFonts w:cs="Arial"/>
              </w:rPr>
              <w:t xml:space="preserve">IF </w:t>
            </w:r>
            <w:r w:rsidRPr="00ED479B">
              <w:rPr>
                <w:rFonts w:cs="Arial"/>
              </w:rPr>
              <w:t xml:space="preserve"> Driver:</w:t>
            </w:r>
            <w:r w:rsidR="00ED479B">
              <w:rPr>
                <w:rFonts w:cs="Arial"/>
              </w:rPr>
              <w:t xml:space="preserve"> Scho</w:t>
            </w:r>
            <w:r w:rsidR="00472918">
              <w:rPr>
                <w:rFonts w:cs="Arial"/>
              </w:rPr>
              <w:t>o</w:t>
            </w:r>
            <w:r w:rsidR="00ED479B">
              <w:rPr>
                <w:rFonts w:cs="Arial"/>
              </w:rPr>
              <w:t xml:space="preserve">l improvement, teacher professionalism, </w:t>
            </w:r>
            <w:r w:rsidR="00472918">
              <w:rPr>
                <w:rFonts w:cs="Arial"/>
              </w:rPr>
              <w:t>assessment of</w:t>
            </w:r>
            <w:r w:rsidR="00ED479B">
              <w:rPr>
                <w:rFonts w:cs="Arial"/>
              </w:rPr>
              <w:t xml:space="preserve"> </w:t>
            </w:r>
            <w:r w:rsidR="00472918">
              <w:rPr>
                <w:rFonts w:cs="Arial"/>
              </w:rPr>
              <w:t>children’s</w:t>
            </w:r>
            <w:r w:rsidR="00ED479B">
              <w:rPr>
                <w:rFonts w:cs="Arial"/>
              </w:rPr>
              <w:t xml:space="preserve"> progress</w:t>
            </w:r>
          </w:p>
        </w:tc>
        <w:tc>
          <w:tcPr>
            <w:tcW w:w="7855" w:type="dxa"/>
            <w:gridSpan w:val="3"/>
          </w:tcPr>
          <w:p w:rsidR="00D74C0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Moray Priority:</w:t>
            </w:r>
            <w:r w:rsidR="00472918">
              <w:rPr>
                <w:rFonts w:cs="Arial"/>
              </w:rPr>
              <w:t xml:space="preserve"> Raising Attainment</w:t>
            </w:r>
          </w:p>
          <w:p w:rsidR="00472918" w:rsidRPr="00ED479B" w:rsidRDefault="00472918" w:rsidP="0047291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Moray Skills framework</w:t>
            </w:r>
          </w:p>
        </w:tc>
      </w:tr>
      <w:tr w:rsidR="00D74C0B" w:rsidRPr="00ED479B" w:rsidTr="004954BC">
        <w:tc>
          <w:tcPr>
            <w:tcW w:w="3122" w:type="dxa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Actions</w:t>
            </w:r>
          </w:p>
        </w:tc>
        <w:tc>
          <w:tcPr>
            <w:tcW w:w="3123" w:type="dxa"/>
          </w:tcPr>
          <w:p w:rsidR="00D74C0B" w:rsidRPr="00ED479B" w:rsidRDefault="00476B89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Outcomes for learners</w:t>
            </w:r>
          </w:p>
        </w:tc>
        <w:tc>
          <w:tcPr>
            <w:tcW w:w="3123" w:type="dxa"/>
            <w:gridSpan w:val="2"/>
          </w:tcPr>
          <w:p w:rsidR="00D74C0B" w:rsidRPr="00ED479B" w:rsidRDefault="003F75BF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Time Scales</w:t>
            </w:r>
          </w:p>
        </w:tc>
        <w:tc>
          <w:tcPr>
            <w:tcW w:w="3123" w:type="dxa"/>
          </w:tcPr>
          <w:p w:rsidR="00D74C0B" w:rsidRPr="00ED479B" w:rsidRDefault="003F75BF" w:rsidP="004954B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Responsible</w:t>
            </w:r>
          </w:p>
        </w:tc>
        <w:tc>
          <w:tcPr>
            <w:tcW w:w="3127" w:type="dxa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Measures of success</w:t>
            </w:r>
          </w:p>
        </w:tc>
      </w:tr>
      <w:tr w:rsidR="00D74C0B" w:rsidRPr="00ED479B" w:rsidTr="004954BC">
        <w:tc>
          <w:tcPr>
            <w:tcW w:w="3122" w:type="dxa"/>
          </w:tcPr>
          <w:p w:rsidR="00B06500" w:rsidRPr="00ED479B" w:rsidRDefault="004B4904" w:rsidP="002A381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 xml:space="preserve">Develop and ensure </w:t>
            </w:r>
            <w:r w:rsidR="00B06500" w:rsidRPr="00ED479B">
              <w:rPr>
                <w:rFonts w:cs="Arial"/>
              </w:rPr>
              <w:t>whole school understanding of curriculum rationale</w:t>
            </w:r>
            <w:r w:rsidRPr="00ED479B">
              <w:rPr>
                <w:rFonts w:cs="Arial"/>
              </w:rPr>
              <w:t>.</w:t>
            </w:r>
          </w:p>
          <w:p w:rsidR="00B06500" w:rsidRPr="00ED479B" w:rsidRDefault="00B06500" w:rsidP="002A381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Develop transparency and clarity of subject  choice process</w:t>
            </w:r>
          </w:p>
          <w:p w:rsidR="00D74C0B" w:rsidRPr="00ED479B" w:rsidRDefault="004B4904" w:rsidP="002A381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Ensure appropriate curriculum pathways followed by all young people</w:t>
            </w:r>
          </w:p>
          <w:p w:rsidR="00613937" w:rsidRDefault="00613937" w:rsidP="004954BC">
            <w:pPr>
              <w:spacing w:before="60" w:after="60"/>
              <w:rPr>
                <w:rFonts w:cs="Arial"/>
              </w:rPr>
            </w:pPr>
          </w:p>
          <w:p w:rsidR="003F75BF" w:rsidRDefault="003F75BF" w:rsidP="004954BC">
            <w:pPr>
              <w:spacing w:before="60" w:after="60"/>
              <w:rPr>
                <w:rFonts w:cs="Arial"/>
              </w:rPr>
            </w:pPr>
          </w:p>
          <w:p w:rsidR="003F75BF" w:rsidRDefault="003F75BF" w:rsidP="004954BC">
            <w:pPr>
              <w:spacing w:before="60" w:after="60"/>
              <w:rPr>
                <w:rFonts w:cs="Arial"/>
              </w:rPr>
            </w:pPr>
          </w:p>
          <w:p w:rsidR="003F75BF" w:rsidRDefault="003F75BF" w:rsidP="004954BC">
            <w:pPr>
              <w:spacing w:before="60" w:after="60"/>
              <w:rPr>
                <w:rFonts w:cs="Arial"/>
              </w:rPr>
            </w:pPr>
          </w:p>
          <w:p w:rsidR="003F75BF" w:rsidRPr="00ED479B" w:rsidRDefault="003F75BF" w:rsidP="004954BC">
            <w:pPr>
              <w:spacing w:before="60" w:after="60"/>
              <w:rPr>
                <w:rFonts w:cs="Arial"/>
              </w:rPr>
            </w:pPr>
          </w:p>
          <w:p w:rsidR="00613937" w:rsidRPr="00B5052E" w:rsidRDefault="00613937" w:rsidP="002A381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highlight w:val="yellow"/>
              </w:rPr>
            </w:pPr>
            <w:r w:rsidRPr="00B5052E">
              <w:rPr>
                <w:rFonts w:cs="Arial"/>
                <w:highlight w:val="yellow"/>
              </w:rPr>
              <w:t>Embed use of moderation to ensure appropriate levels achieved</w:t>
            </w:r>
          </w:p>
          <w:p w:rsidR="005B1019" w:rsidRDefault="005B1019" w:rsidP="004954BC">
            <w:pPr>
              <w:spacing w:before="60" w:after="60"/>
              <w:rPr>
                <w:rFonts w:cs="Arial"/>
              </w:rPr>
            </w:pPr>
          </w:p>
          <w:p w:rsidR="005B1019" w:rsidRPr="00ED479B" w:rsidRDefault="005B1019" w:rsidP="002A381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Reporting developed to include tracking reports and pupil voice</w:t>
            </w:r>
          </w:p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</w:p>
        </w:tc>
        <w:tc>
          <w:tcPr>
            <w:tcW w:w="3123" w:type="dxa"/>
          </w:tcPr>
          <w:p w:rsidR="00476B89" w:rsidRPr="00455465" w:rsidRDefault="00476B89" w:rsidP="00455465">
            <w:pPr>
              <w:pStyle w:val="ListParagraph"/>
              <w:numPr>
                <w:ilvl w:val="0"/>
                <w:numId w:val="5"/>
              </w:numPr>
              <w:spacing w:before="60" w:after="60"/>
              <w:ind w:left="422" w:hanging="425"/>
              <w:rPr>
                <w:rFonts w:cs="Arial"/>
              </w:rPr>
            </w:pPr>
            <w:r w:rsidRPr="00455465">
              <w:rPr>
                <w:rFonts w:cs="Arial"/>
              </w:rPr>
              <w:t>Better pathways developed in relation to school context</w:t>
            </w:r>
          </w:p>
          <w:p w:rsidR="00476B89" w:rsidRPr="00455465" w:rsidRDefault="003F75BF" w:rsidP="00455465">
            <w:pPr>
              <w:pStyle w:val="ListParagraph"/>
              <w:numPr>
                <w:ilvl w:val="0"/>
                <w:numId w:val="5"/>
              </w:numPr>
              <w:ind w:left="422" w:hanging="425"/>
              <w:rPr>
                <w:rFonts w:cs="Arial"/>
              </w:rPr>
            </w:pPr>
            <w:r w:rsidRPr="00455465">
              <w:rPr>
                <w:rFonts w:cs="Arial"/>
              </w:rPr>
              <w:t>Pupils more aware of DYW opportunities</w:t>
            </w:r>
          </w:p>
          <w:p w:rsidR="005B1019" w:rsidRPr="00455465" w:rsidRDefault="00476B89" w:rsidP="00455465">
            <w:pPr>
              <w:pStyle w:val="ListParagraph"/>
              <w:numPr>
                <w:ilvl w:val="0"/>
                <w:numId w:val="5"/>
              </w:numPr>
              <w:ind w:left="422" w:hanging="425"/>
              <w:rPr>
                <w:rFonts w:cs="Arial"/>
              </w:rPr>
            </w:pPr>
            <w:r w:rsidRPr="00455465">
              <w:rPr>
                <w:rFonts w:cs="Arial"/>
              </w:rPr>
              <w:t xml:space="preserve">Improved learner pathway within constraints of </w:t>
            </w:r>
            <w:r w:rsidR="00613937" w:rsidRPr="00455465">
              <w:rPr>
                <w:rFonts w:cs="Arial"/>
              </w:rPr>
              <w:t xml:space="preserve">agreed timetable </w:t>
            </w:r>
          </w:p>
          <w:p w:rsidR="00613937" w:rsidRPr="00B5052E" w:rsidRDefault="00613937" w:rsidP="00455465">
            <w:pPr>
              <w:pStyle w:val="ListParagraph"/>
              <w:numPr>
                <w:ilvl w:val="0"/>
                <w:numId w:val="5"/>
              </w:numPr>
              <w:spacing w:before="60" w:after="60"/>
              <w:ind w:left="422" w:hanging="425"/>
              <w:rPr>
                <w:rFonts w:cs="Arial"/>
                <w:highlight w:val="yellow"/>
              </w:rPr>
            </w:pPr>
            <w:r w:rsidRPr="00B5052E">
              <w:rPr>
                <w:rFonts w:cs="Arial"/>
                <w:highlight w:val="yellow"/>
              </w:rPr>
              <w:t>Appropriate levels achieved in all curricular areas particularly Literacy and Numeracy</w:t>
            </w:r>
          </w:p>
          <w:p w:rsidR="004B2FEC" w:rsidRPr="00455465" w:rsidRDefault="003F75BF" w:rsidP="00455465">
            <w:pPr>
              <w:pStyle w:val="ListParagraph"/>
              <w:numPr>
                <w:ilvl w:val="0"/>
                <w:numId w:val="5"/>
              </w:numPr>
              <w:ind w:left="422" w:hanging="425"/>
              <w:rPr>
                <w:rFonts w:cs="Arial"/>
              </w:rPr>
            </w:pPr>
            <w:r w:rsidRPr="00455465">
              <w:rPr>
                <w:rFonts w:cs="Arial"/>
              </w:rPr>
              <w:t>More opportunities to engage with local employers/growth sectors</w:t>
            </w:r>
          </w:p>
          <w:p w:rsidR="00B318F3" w:rsidRDefault="00B318F3" w:rsidP="00455465">
            <w:pPr>
              <w:ind w:left="422" w:hanging="425"/>
              <w:rPr>
                <w:rFonts w:cs="Arial"/>
              </w:rPr>
            </w:pPr>
          </w:p>
          <w:p w:rsidR="004B2FEC" w:rsidRPr="00B5052E" w:rsidRDefault="003F75BF" w:rsidP="00455465">
            <w:pPr>
              <w:pStyle w:val="ListParagraph"/>
              <w:numPr>
                <w:ilvl w:val="0"/>
                <w:numId w:val="5"/>
              </w:numPr>
              <w:ind w:left="422" w:hanging="425"/>
              <w:rPr>
                <w:rFonts w:cs="Arial"/>
                <w:highlight w:val="yellow"/>
              </w:rPr>
            </w:pPr>
            <w:r w:rsidRPr="00B5052E">
              <w:rPr>
                <w:rFonts w:cs="Arial"/>
                <w:highlight w:val="yellow"/>
              </w:rPr>
              <w:t>Learners constantly aware of progress in relation to attainment targets in all curricular areas.</w:t>
            </w:r>
          </w:p>
          <w:p w:rsidR="003F75BF" w:rsidRDefault="003F75BF" w:rsidP="00455465">
            <w:pPr>
              <w:ind w:left="422" w:hanging="425"/>
              <w:rPr>
                <w:rFonts w:cs="Arial"/>
              </w:rPr>
            </w:pPr>
          </w:p>
          <w:p w:rsidR="00613937" w:rsidRPr="00455465" w:rsidRDefault="003F75BF" w:rsidP="00455465">
            <w:pPr>
              <w:pStyle w:val="ListParagraph"/>
              <w:numPr>
                <w:ilvl w:val="0"/>
                <w:numId w:val="5"/>
              </w:numPr>
              <w:ind w:left="422" w:hanging="425"/>
              <w:rPr>
                <w:rFonts w:cs="Arial"/>
              </w:rPr>
            </w:pPr>
            <w:r w:rsidRPr="00455465">
              <w:rPr>
                <w:rFonts w:cs="Arial"/>
              </w:rPr>
              <w:t>L</w:t>
            </w:r>
            <w:r w:rsidR="00613937" w:rsidRPr="00455465">
              <w:rPr>
                <w:rFonts w:cs="Arial"/>
              </w:rPr>
              <w:t>earners understand their learning and can write an</w:t>
            </w:r>
            <w:r w:rsidR="004B2FEC" w:rsidRPr="00455465">
              <w:rPr>
                <w:rFonts w:cs="Arial"/>
              </w:rPr>
              <w:t>d</w:t>
            </w:r>
            <w:r w:rsidR="00613937" w:rsidRPr="00455465">
              <w:rPr>
                <w:rFonts w:cs="Arial"/>
              </w:rPr>
              <w:t xml:space="preserve"> talk about this </w:t>
            </w:r>
          </w:p>
          <w:p w:rsidR="00476B89" w:rsidRPr="00ED479B" w:rsidRDefault="00476B89" w:rsidP="00455465">
            <w:pPr>
              <w:ind w:left="422" w:hanging="425"/>
              <w:rPr>
                <w:rFonts w:cs="Arial"/>
              </w:rPr>
            </w:pPr>
          </w:p>
        </w:tc>
        <w:tc>
          <w:tcPr>
            <w:tcW w:w="3123" w:type="dxa"/>
            <w:gridSpan w:val="2"/>
          </w:tcPr>
          <w:p w:rsidR="00D74C0B" w:rsidRDefault="003F75BF" w:rsidP="003F75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August- December 2018</w:t>
            </w: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B318F3" w:rsidRDefault="00B318F3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Session 2018/19</w:t>
            </w: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Session 2018/19</w:t>
            </w:r>
          </w:p>
          <w:p w:rsidR="003F75BF" w:rsidRPr="00ED479B" w:rsidRDefault="003F75BF" w:rsidP="003F75BF">
            <w:pPr>
              <w:spacing w:before="60" w:after="60"/>
              <w:rPr>
                <w:rFonts w:cs="Arial"/>
              </w:rPr>
            </w:pPr>
          </w:p>
        </w:tc>
        <w:tc>
          <w:tcPr>
            <w:tcW w:w="3123" w:type="dxa"/>
          </w:tcPr>
          <w:p w:rsidR="00D74C0B" w:rsidRDefault="003F75BF" w:rsidP="003F75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DHT/Pathway planning working group/Pupil/Parents/Partners</w:t>
            </w:r>
          </w:p>
          <w:p w:rsidR="003F75BF" w:rsidRDefault="00D73E26" w:rsidP="003F75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Skills based ROA working group</w:t>
            </w: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SLT/Teaching </w:t>
            </w:r>
            <w:r w:rsidR="00D73E26">
              <w:rPr>
                <w:rFonts w:cs="Arial"/>
              </w:rPr>
              <w:t>colleagues</w:t>
            </w:r>
            <w:r>
              <w:rPr>
                <w:rFonts w:cs="Arial"/>
              </w:rPr>
              <w:t>/pupils/parents</w:t>
            </w:r>
          </w:p>
          <w:p w:rsidR="003F75BF" w:rsidRDefault="003F75BF" w:rsidP="003F75BF">
            <w:pPr>
              <w:spacing w:before="60" w:after="60"/>
              <w:rPr>
                <w:rFonts w:cs="Arial"/>
              </w:rPr>
            </w:pPr>
          </w:p>
          <w:p w:rsidR="003F75BF" w:rsidRDefault="003F75BF" w:rsidP="003F75BF">
            <w:pPr>
              <w:rPr>
                <w:rFonts w:cs="Arial"/>
              </w:rPr>
            </w:pPr>
          </w:p>
          <w:p w:rsidR="003F75BF" w:rsidRPr="003F75BF" w:rsidRDefault="003F75BF" w:rsidP="00D73E26">
            <w:pPr>
              <w:rPr>
                <w:rFonts w:cs="Arial"/>
              </w:rPr>
            </w:pPr>
            <w:r>
              <w:rPr>
                <w:rFonts w:cs="Arial"/>
              </w:rPr>
              <w:t>SLT/Learner Pathways group/pupils</w:t>
            </w:r>
            <w:r w:rsidR="00D73E26">
              <w:rPr>
                <w:rFonts w:cs="Arial"/>
              </w:rPr>
              <w:t>/Assessment and Reporting working group</w:t>
            </w:r>
          </w:p>
        </w:tc>
        <w:tc>
          <w:tcPr>
            <w:tcW w:w="3127" w:type="dxa"/>
          </w:tcPr>
          <w:p w:rsidR="004B4904" w:rsidRPr="00B5052E" w:rsidRDefault="004B4904" w:rsidP="00455465">
            <w:pPr>
              <w:pStyle w:val="ListParagraph"/>
              <w:numPr>
                <w:ilvl w:val="0"/>
                <w:numId w:val="6"/>
              </w:numPr>
              <w:spacing w:before="60" w:after="60"/>
              <w:ind w:left="409" w:hanging="284"/>
              <w:rPr>
                <w:rFonts w:cs="Arial"/>
                <w:highlight w:val="yellow"/>
              </w:rPr>
            </w:pPr>
            <w:bookmarkStart w:id="0" w:name="_GoBack"/>
            <w:bookmarkEnd w:id="0"/>
            <w:r w:rsidRPr="00B5052E">
              <w:rPr>
                <w:rFonts w:cs="Arial"/>
                <w:highlight w:val="yellow"/>
              </w:rPr>
              <w:t>Improved Literacy and Numeracy achievements</w:t>
            </w:r>
          </w:p>
          <w:p w:rsidR="004B4904" w:rsidRPr="00455465" w:rsidRDefault="003F75BF" w:rsidP="00455465">
            <w:pPr>
              <w:pStyle w:val="ListParagraph"/>
              <w:numPr>
                <w:ilvl w:val="0"/>
                <w:numId w:val="6"/>
              </w:numPr>
              <w:ind w:left="409" w:hanging="284"/>
              <w:rPr>
                <w:rFonts w:cs="Arial"/>
              </w:rPr>
            </w:pPr>
            <w:r w:rsidRPr="00455465">
              <w:rPr>
                <w:rFonts w:cs="Arial"/>
              </w:rPr>
              <w:t>Embedding of further NPAs, Nat 2s and 3s  Level 5 Skills for Work and sections of these</w:t>
            </w:r>
          </w:p>
          <w:p w:rsidR="003F75BF" w:rsidRPr="00455465" w:rsidRDefault="003F75BF" w:rsidP="00455465">
            <w:pPr>
              <w:pStyle w:val="ListParagraph"/>
              <w:numPr>
                <w:ilvl w:val="0"/>
                <w:numId w:val="6"/>
              </w:numPr>
              <w:ind w:left="409" w:hanging="284"/>
              <w:rPr>
                <w:rFonts w:cs="Arial"/>
              </w:rPr>
            </w:pPr>
            <w:r w:rsidRPr="00455465">
              <w:rPr>
                <w:rFonts w:cs="Arial"/>
              </w:rPr>
              <w:t>Improved attainment results as above, but in relation to complimentary tariff points</w:t>
            </w:r>
          </w:p>
          <w:p w:rsidR="003F75BF" w:rsidRPr="00455465" w:rsidRDefault="003F75BF" w:rsidP="00455465">
            <w:pPr>
              <w:pStyle w:val="ListParagraph"/>
              <w:numPr>
                <w:ilvl w:val="0"/>
                <w:numId w:val="6"/>
              </w:numPr>
              <w:ind w:left="409" w:hanging="284"/>
              <w:rPr>
                <w:rFonts w:cs="Arial"/>
              </w:rPr>
            </w:pPr>
            <w:r w:rsidRPr="00455465">
              <w:rPr>
                <w:rFonts w:cs="Arial"/>
              </w:rPr>
              <w:t>Positive feedback from BGE related to Moray Skills Pathway engagement</w:t>
            </w:r>
          </w:p>
          <w:p w:rsidR="004B4904" w:rsidRPr="00455465" w:rsidRDefault="003F75BF" w:rsidP="00455465">
            <w:pPr>
              <w:pStyle w:val="ListParagraph"/>
              <w:numPr>
                <w:ilvl w:val="0"/>
                <w:numId w:val="6"/>
              </w:numPr>
              <w:ind w:left="409" w:hanging="284"/>
              <w:rPr>
                <w:rFonts w:cs="Arial"/>
              </w:rPr>
            </w:pPr>
            <w:r w:rsidRPr="00455465">
              <w:rPr>
                <w:rFonts w:cs="Arial"/>
              </w:rPr>
              <w:t>P</w:t>
            </w:r>
            <w:r w:rsidR="005B1019" w:rsidRPr="00455465">
              <w:rPr>
                <w:rFonts w:cs="Arial"/>
              </w:rPr>
              <w:t xml:space="preserve">ositive destination percentages increase. </w:t>
            </w:r>
          </w:p>
          <w:p w:rsidR="003F75BF" w:rsidRPr="00455465" w:rsidRDefault="003F75BF" w:rsidP="00455465">
            <w:pPr>
              <w:pStyle w:val="ListParagraph"/>
              <w:numPr>
                <w:ilvl w:val="0"/>
                <w:numId w:val="6"/>
              </w:numPr>
              <w:ind w:left="409" w:hanging="284"/>
              <w:rPr>
                <w:rFonts w:cs="Arial"/>
              </w:rPr>
            </w:pPr>
            <w:r w:rsidRPr="00455465">
              <w:rPr>
                <w:rFonts w:cs="Arial"/>
              </w:rPr>
              <w:t>Higher percentage of pupils sitting National 5 subjects in 2019-20</w:t>
            </w:r>
          </w:p>
          <w:p w:rsidR="003F75BF" w:rsidRPr="00455465" w:rsidRDefault="003F75BF" w:rsidP="00455465">
            <w:pPr>
              <w:pStyle w:val="ListParagraph"/>
              <w:numPr>
                <w:ilvl w:val="0"/>
                <w:numId w:val="6"/>
              </w:numPr>
              <w:ind w:left="409" w:hanging="284"/>
              <w:rPr>
                <w:rFonts w:cs="Arial"/>
              </w:rPr>
            </w:pPr>
            <w:r w:rsidRPr="00455465">
              <w:rPr>
                <w:rFonts w:cs="Arial"/>
              </w:rPr>
              <w:t>Pupils able to understand where they are and how they can improve to gain the highest attainment</w:t>
            </w:r>
          </w:p>
        </w:tc>
      </w:tr>
      <w:tr w:rsidR="00D74C0B" w:rsidRPr="00ED479B" w:rsidTr="004954BC">
        <w:tc>
          <w:tcPr>
            <w:tcW w:w="15618" w:type="dxa"/>
            <w:gridSpan w:val="6"/>
          </w:tcPr>
          <w:p w:rsidR="00D74C0B" w:rsidRPr="00ED479B" w:rsidRDefault="00D74C0B" w:rsidP="004954BC">
            <w:pPr>
              <w:spacing w:before="60" w:after="60"/>
              <w:rPr>
                <w:rFonts w:cs="Arial"/>
              </w:rPr>
            </w:pPr>
            <w:r w:rsidRPr="00ED479B">
              <w:rPr>
                <w:rFonts w:cs="Arial"/>
              </w:rPr>
              <w:t>Evidence to support reduced bureaucracy/workload of teachers</w:t>
            </w:r>
            <w:r w:rsidR="004B2FEC" w:rsidRPr="00ED479B">
              <w:rPr>
                <w:rFonts w:cs="Arial"/>
              </w:rPr>
              <w:t>: improved reporting process through UPS and Driving Attainment</w:t>
            </w:r>
          </w:p>
        </w:tc>
      </w:tr>
    </w:tbl>
    <w:p w:rsidR="002E6E98" w:rsidRDefault="002E6E98" w:rsidP="00B318F3">
      <w:pPr>
        <w:spacing w:after="0" w:line="240" w:lineRule="auto"/>
      </w:pPr>
    </w:p>
    <w:sectPr w:rsidR="002E6E98" w:rsidSect="00B318F3">
      <w:headerReference w:type="default" r:id="rId10"/>
      <w:footerReference w:type="default" r:id="rId11"/>
      <w:pgSz w:w="16838" w:h="11906" w:orient="landscape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DE" w:rsidRDefault="003417DE" w:rsidP="00866782">
      <w:pPr>
        <w:spacing w:after="0" w:line="240" w:lineRule="auto"/>
      </w:pPr>
      <w:r>
        <w:separator/>
      </w:r>
    </w:p>
  </w:endnote>
  <w:endnote w:type="continuationSeparator" w:id="0">
    <w:p w:rsidR="003417DE" w:rsidRDefault="003417DE" w:rsidP="008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74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8F3" w:rsidRDefault="00B31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5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DE" w:rsidRDefault="003417DE" w:rsidP="00866782">
      <w:pPr>
        <w:spacing w:after="0" w:line="240" w:lineRule="auto"/>
      </w:pPr>
      <w:r>
        <w:separator/>
      </w:r>
    </w:p>
  </w:footnote>
  <w:footnote w:type="continuationSeparator" w:id="0">
    <w:p w:rsidR="003417DE" w:rsidRDefault="003417DE" w:rsidP="0086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2" w:rsidRDefault="00866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F08"/>
    <w:multiLevelType w:val="hybridMultilevel"/>
    <w:tmpl w:val="10084728"/>
    <w:lvl w:ilvl="0" w:tplc="278C6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D71A4"/>
    <w:multiLevelType w:val="hybridMultilevel"/>
    <w:tmpl w:val="510EE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80C58"/>
    <w:multiLevelType w:val="hybridMultilevel"/>
    <w:tmpl w:val="64FEFA60"/>
    <w:lvl w:ilvl="0" w:tplc="D2882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5C4A"/>
    <w:multiLevelType w:val="hybridMultilevel"/>
    <w:tmpl w:val="7A48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91200"/>
    <w:multiLevelType w:val="hybridMultilevel"/>
    <w:tmpl w:val="83C4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D767B"/>
    <w:multiLevelType w:val="hybridMultilevel"/>
    <w:tmpl w:val="36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B"/>
    <w:rsid w:val="001F6529"/>
    <w:rsid w:val="002A381F"/>
    <w:rsid w:val="002E6E98"/>
    <w:rsid w:val="003417DE"/>
    <w:rsid w:val="003F75BF"/>
    <w:rsid w:val="00455465"/>
    <w:rsid w:val="00472918"/>
    <w:rsid w:val="00476B89"/>
    <w:rsid w:val="004B2FEC"/>
    <w:rsid w:val="004B4904"/>
    <w:rsid w:val="005B1019"/>
    <w:rsid w:val="00613937"/>
    <w:rsid w:val="006E1529"/>
    <w:rsid w:val="007022B7"/>
    <w:rsid w:val="00866782"/>
    <w:rsid w:val="008F031F"/>
    <w:rsid w:val="00AE188F"/>
    <w:rsid w:val="00B06500"/>
    <w:rsid w:val="00B318F3"/>
    <w:rsid w:val="00B5052E"/>
    <w:rsid w:val="00C77925"/>
    <w:rsid w:val="00D73E26"/>
    <w:rsid w:val="00D74C0B"/>
    <w:rsid w:val="00EC36B9"/>
    <w:rsid w:val="00E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82"/>
  </w:style>
  <w:style w:type="paragraph" w:styleId="Footer">
    <w:name w:val="footer"/>
    <w:basedOn w:val="Normal"/>
    <w:link w:val="FooterChar"/>
    <w:uiPriority w:val="99"/>
    <w:unhideWhenUsed/>
    <w:rsid w:val="0086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82"/>
  </w:style>
  <w:style w:type="paragraph" w:styleId="Footer">
    <w:name w:val="footer"/>
    <w:basedOn w:val="Normal"/>
    <w:link w:val="FooterChar"/>
    <w:uiPriority w:val="99"/>
    <w:unhideWhenUsed/>
    <w:rsid w:val="0086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D833-8A60-4270-918F-5508D33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Administrator</cp:lastModifiedBy>
  <cp:revision>3</cp:revision>
  <cp:lastPrinted>2018-10-03T11:30:00Z</cp:lastPrinted>
  <dcterms:created xsi:type="dcterms:W3CDTF">2018-09-20T08:30:00Z</dcterms:created>
  <dcterms:modified xsi:type="dcterms:W3CDTF">2018-10-03T16:34:00Z</dcterms:modified>
</cp:coreProperties>
</file>