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E639" w14:textId="42DE6E5A" w:rsidR="00C66514" w:rsidRPr="009F7897" w:rsidRDefault="009B697E" w:rsidP="00C66514">
      <w:pPr>
        <w:ind w:left="180" w:right="180" w:hanging="180"/>
        <w:jc w:val="left"/>
        <w:rPr>
          <w:rFonts w:asciiTheme="minorHAnsi" w:hAnsiTheme="minorHAnsi" w:cstheme="minorHAnsi"/>
          <w:b/>
          <w:sz w:val="34"/>
        </w:rPr>
      </w:pPr>
      <w:r w:rsidRPr="009F789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 wp14:anchorId="38880206" wp14:editId="0C81EAC3">
            <wp:simplePos x="0" y="0"/>
            <wp:positionH relativeFrom="column">
              <wp:posOffset>5817758</wp:posOffset>
            </wp:positionH>
            <wp:positionV relativeFrom="paragraph">
              <wp:posOffset>-135703</wp:posOffset>
            </wp:positionV>
            <wp:extent cx="1004047" cy="10040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47" cy="100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14" w:rsidRPr="009F7897">
        <w:rPr>
          <w:rFonts w:asciiTheme="minorHAnsi" w:hAnsiTheme="minorHAnsi" w:cstheme="minorHAnsi"/>
          <w:b/>
          <w:sz w:val="34"/>
        </w:rPr>
        <w:t xml:space="preserve">Moray Wellbeing Hub </w:t>
      </w:r>
      <w:r w:rsidR="0018252C" w:rsidRPr="009F7897">
        <w:rPr>
          <w:rFonts w:asciiTheme="minorHAnsi" w:hAnsiTheme="minorHAnsi" w:cstheme="minorHAnsi"/>
          <w:b/>
          <w:sz w:val="34"/>
        </w:rPr>
        <w:t>CIC</w:t>
      </w:r>
    </w:p>
    <w:p w14:paraId="617FF085" w14:textId="4DED33D3" w:rsidR="00C04265" w:rsidRPr="009F7897" w:rsidRDefault="00460400" w:rsidP="00C66514">
      <w:pPr>
        <w:ind w:left="180" w:right="180" w:hanging="180"/>
        <w:jc w:val="left"/>
        <w:rPr>
          <w:rFonts w:asciiTheme="minorHAnsi" w:hAnsiTheme="minorHAnsi" w:cstheme="minorHAnsi"/>
          <w:b/>
          <w:sz w:val="34"/>
        </w:rPr>
      </w:pPr>
      <w:r w:rsidRPr="009F7897">
        <w:rPr>
          <w:rFonts w:asciiTheme="minorHAnsi" w:hAnsiTheme="minorHAnsi" w:cstheme="minorHAnsi"/>
          <w:b/>
          <w:sz w:val="34"/>
        </w:rPr>
        <w:t xml:space="preserve">C19 Digital Access Fund: </w:t>
      </w:r>
      <w:r w:rsidR="00FB2254" w:rsidRPr="009F7897">
        <w:rPr>
          <w:rFonts w:asciiTheme="minorHAnsi" w:hAnsiTheme="minorHAnsi" w:cstheme="minorHAnsi"/>
          <w:b/>
          <w:sz w:val="34"/>
        </w:rPr>
        <w:t>Expenses Form</w:t>
      </w:r>
    </w:p>
    <w:p w14:paraId="2E778386" w14:textId="41FE8D0C" w:rsidR="00010094" w:rsidRDefault="00010094" w:rsidP="00B1120E">
      <w:pPr>
        <w:rPr>
          <w:rFonts w:asciiTheme="minorHAnsi" w:hAnsiTheme="minorHAnsi" w:cstheme="minorHAnsi"/>
          <w:b/>
        </w:rPr>
      </w:pPr>
    </w:p>
    <w:p w14:paraId="51415E01" w14:textId="77777777" w:rsidR="0070426D" w:rsidRPr="009F7897" w:rsidRDefault="0070426D" w:rsidP="00B1120E">
      <w:pPr>
        <w:rPr>
          <w:rFonts w:asciiTheme="minorHAnsi" w:hAnsiTheme="minorHAnsi" w:cstheme="minorHAnsi"/>
        </w:rPr>
      </w:pPr>
    </w:p>
    <w:p w14:paraId="71FE118E" w14:textId="6188E5E8" w:rsidR="00460400" w:rsidRPr="009F7897" w:rsidRDefault="00460400" w:rsidP="0025532B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 xml:space="preserve">We are delighted to </w:t>
      </w:r>
      <w:r w:rsidRPr="009F7897">
        <w:rPr>
          <w:rFonts w:asciiTheme="minorHAnsi" w:hAnsiTheme="minorHAnsi" w:cstheme="minorHAnsi"/>
          <w:b/>
          <w:bCs/>
          <w:sz w:val="26"/>
          <w:szCs w:val="26"/>
        </w:rPr>
        <w:t>offer expenses toward digital connection</w:t>
      </w:r>
      <w:r w:rsidRPr="009F7897">
        <w:rPr>
          <w:rFonts w:asciiTheme="minorHAnsi" w:hAnsiTheme="minorHAnsi" w:cstheme="minorHAnsi"/>
          <w:sz w:val="26"/>
          <w:szCs w:val="26"/>
        </w:rPr>
        <w:t xml:space="preserve"> to people in Moray to improve wellbeing during the COVID19 pandemic crisis.</w:t>
      </w:r>
    </w:p>
    <w:p w14:paraId="5BE8D351" w14:textId="7FB6C20F" w:rsidR="0025532B" w:rsidRPr="009F7897" w:rsidRDefault="0025532B" w:rsidP="0025532B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 xml:space="preserve">Due to social distancing rules people are relying on using online tools like Zoom, </w:t>
      </w:r>
      <w:r w:rsidR="00B31944" w:rsidRPr="009F7897">
        <w:rPr>
          <w:rFonts w:asciiTheme="minorHAnsi" w:hAnsiTheme="minorHAnsi" w:cstheme="minorHAnsi"/>
          <w:sz w:val="26"/>
          <w:szCs w:val="26"/>
        </w:rPr>
        <w:t>Google Classrooms</w:t>
      </w:r>
      <w:r w:rsidRPr="009F7897">
        <w:rPr>
          <w:rFonts w:asciiTheme="minorHAnsi" w:hAnsiTheme="minorHAnsi" w:cstheme="minorHAnsi"/>
          <w:sz w:val="26"/>
          <w:szCs w:val="26"/>
        </w:rPr>
        <w:t xml:space="preserve">, Skype, Slack, Facebook </w:t>
      </w:r>
      <w:proofErr w:type="spellStart"/>
      <w:r w:rsidRPr="009F7897">
        <w:rPr>
          <w:rFonts w:asciiTheme="minorHAnsi" w:hAnsiTheme="minorHAnsi" w:cstheme="minorHAnsi"/>
          <w:sz w:val="26"/>
          <w:szCs w:val="26"/>
        </w:rPr>
        <w:t>Messager</w:t>
      </w:r>
      <w:proofErr w:type="spellEnd"/>
      <w:r w:rsidRPr="009F7897">
        <w:rPr>
          <w:rFonts w:asciiTheme="minorHAnsi" w:hAnsiTheme="minorHAnsi" w:cstheme="minorHAnsi"/>
          <w:sz w:val="26"/>
          <w:szCs w:val="26"/>
        </w:rPr>
        <w:t>, What’s App etc. This can mean an increase in costs for some people at a time when they may be facing extra financial challenges.</w:t>
      </w:r>
    </w:p>
    <w:p w14:paraId="5BF6A83E" w14:textId="620D840B" w:rsidR="0025532B" w:rsidRPr="009F7897" w:rsidRDefault="0025532B" w:rsidP="0025532B">
      <w:pPr>
        <w:pStyle w:val="ListParagraph"/>
        <w:numPr>
          <w:ilvl w:val="0"/>
          <w:numId w:val="5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 xml:space="preserve">We want anyone in Moray to be able to connect to our online events, </w:t>
      </w:r>
      <w:r w:rsidR="00B31944" w:rsidRPr="009F7897">
        <w:rPr>
          <w:rFonts w:asciiTheme="minorHAnsi" w:hAnsiTheme="minorHAnsi" w:cstheme="minorHAnsi"/>
          <w:sz w:val="26"/>
          <w:szCs w:val="26"/>
        </w:rPr>
        <w:t xml:space="preserve">Moray </w:t>
      </w:r>
      <w:r w:rsidRPr="009F7897">
        <w:rPr>
          <w:rFonts w:asciiTheme="minorHAnsi" w:hAnsiTheme="minorHAnsi" w:cstheme="minorHAnsi"/>
          <w:sz w:val="26"/>
          <w:szCs w:val="26"/>
        </w:rPr>
        <w:t>health and education services, their local community</w:t>
      </w:r>
      <w:r w:rsidR="00B31944" w:rsidRPr="009F7897">
        <w:rPr>
          <w:rFonts w:asciiTheme="minorHAnsi" w:hAnsiTheme="minorHAnsi" w:cstheme="minorHAnsi"/>
          <w:sz w:val="26"/>
          <w:szCs w:val="26"/>
        </w:rPr>
        <w:t>,</w:t>
      </w:r>
      <w:r w:rsidRPr="009F7897">
        <w:rPr>
          <w:rFonts w:asciiTheme="minorHAnsi" w:hAnsiTheme="minorHAnsi" w:cstheme="minorHAnsi"/>
          <w:sz w:val="26"/>
          <w:szCs w:val="26"/>
        </w:rPr>
        <w:t xml:space="preserve"> friends and family</w:t>
      </w:r>
      <w:r w:rsidR="00B31944" w:rsidRPr="009F7897">
        <w:rPr>
          <w:rFonts w:asciiTheme="minorHAnsi" w:hAnsiTheme="minorHAnsi" w:cstheme="minorHAnsi"/>
          <w:sz w:val="26"/>
          <w:szCs w:val="26"/>
        </w:rPr>
        <w:t xml:space="preserve"> to maintain wellbeing.</w:t>
      </w:r>
    </w:p>
    <w:p w14:paraId="6131AA3A" w14:textId="582ED5AB" w:rsidR="00460400" w:rsidRPr="009F7897" w:rsidRDefault="00460400" w:rsidP="00B1120E">
      <w:pPr>
        <w:rPr>
          <w:rFonts w:asciiTheme="minorHAnsi" w:hAnsiTheme="minorHAnsi" w:cstheme="minorHAnsi"/>
          <w:sz w:val="26"/>
          <w:szCs w:val="26"/>
        </w:rPr>
      </w:pPr>
    </w:p>
    <w:p w14:paraId="17C7DEEF" w14:textId="177D5209" w:rsidR="00460400" w:rsidRPr="009F7897" w:rsidRDefault="00460400" w:rsidP="00460400">
      <w:p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Key points</w:t>
      </w:r>
    </w:p>
    <w:p w14:paraId="014B5F6E" w14:textId="77777777" w:rsidR="00460400" w:rsidRPr="009F7897" w:rsidRDefault="00460400" w:rsidP="00460400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Aim of support: To remove financial barriers to social connection online.</w:t>
      </w:r>
    </w:p>
    <w:p w14:paraId="51865C3B" w14:textId="65115715" w:rsidR="00460400" w:rsidRPr="009F7897" w:rsidRDefault="00460400" w:rsidP="00460400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 xml:space="preserve">Who can claim: Anyone in Moray who faces a financial barrier to connecting </w:t>
      </w:r>
      <w:proofErr w:type="gramStart"/>
      <w:r w:rsidRPr="009F7897">
        <w:rPr>
          <w:rFonts w:asciiTheme="minorHAnsi" w:hAnsiTheme="minorHAnsi" w:cstheme="minorHAnsi"/>
          <w:sz w:val="26"/>
          <w:szCs w:val="26"/>
        </w:rPr>
        <w:t>online.</w:t>
      </w:r>
      <w:proofErr w:type="gramEnd"/>
    </w:p>
    <w:p w14:paraId="210E1295" w14:textId="1DA131C9" w:rsidR="0025532B" w:rsidRPr="009F7897" w:rsidRDefault="00460400" w:rsidP="0025532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 xml:space="preserve">Maximum I can claim: Decisions are made </w:t>
      </w:r>
      <w:r w:rsidR="0025532B" w:rsidRPr="009F7897">
        <w:rPr>
          <w:rFonts w:asciiTheme="minorHAnsi" w:hAnsiTheme="minorHAnsi" w:cstheme="minorHAnsi"/>
          <w:sz w:val="26"/>
          <w:szCs w:val="26"/>
        </w:rPr>
        <w:t>based on assessing your need,</w:t>
      </w:r>
      <w:r w:rsidRPr="009F7897">
        <w:rPr>
          <w:rFonts w:asciiTheme="minorHAnsi" w:hAnsiTheme="minorHAnsi" w:cstheme="minorHAnsi"/>
          <w:sz w:val="26"/>
          <w:szCs w:val="26"/>
        </w:rPr>
        <w:t xml:space="preserve"> but most costs are expected to be around £15</w:t>
      </w:r>
      <w:r w:rsidR="00A92260">
        <w:rPr>
          <w:rFonts w:asciiTheme="minorHAnsi" w:hAnsiTheme="minorHAnsi" w:cstheme="minorHAnsi"/>
          <w:sz w:val="26"/>
          <w:szCs w:val="26"/>
        </w:rPr>
        <w:t xml:space="preserve"> / under £50</w:t>
      </w:r>
      <w:r w:rsidR="0025532B" w:rsidRPr="009F7897">
        <w:rPr>
          <w:rFonts w:asciiTheme="minorHAnsi" w:hAnsiTheme="minorHAnsi" w:cstheme="minorHAnsi"/>
          <w:sz w:val="26"/>
          <w:szCs w:val="26"/>
        </w:rPr>
        <w:t xml:space="preserve">.  You can claim more than once if there are funds available the next month. </w:t>
      </w:r>
      <w:r w:rsidR="00A92260">
        <w:rPr>
          <w:rFonts w:asciiTheme="minorHAnsi" w:hAnsiTheme="minorHAnsi" w:cstheme="minorHAnsi"/>
          <w:sz w:val="26"/>
          <w:szCs w:val="26"/>
        </w:rPr>
        <w:t>We can pay part of a cost if required.</w:t>
      </w:r>
    </w:p>
    <w:p w14:paraId="78891EAB" w14:textId="3F6A881F" w:rsidR="00460400" w:rsidRPr="009F7897" w:rsidRDefault="00460400" w:rsidP="00460400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74F4ECCB" w14:textId="4E5B710D" w:rsidR="00460400" w:rsidRPr="009F7897" w:rsidRDefault="00460400" w:rsidP="00460400">
      <w:p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Example expenses you can claim:</w:t>
      </w:r>
      <w:r w:rsidR="009F7897" w:rsidRPr="009F7897">
        <w:rPr>
          <w:rFonts w:asciiTheme="minorHAnsi" w:hAnsiTheme="minorHAnsi" w:cstheme="minorHAnsi"/>
          <w:sz w:val="26"/>
          <w:szCs w:val="26"/>
        </w:rPr>
        <w:t xml:space="preserve"> Please contact us to discuss as we are open meeting your needs</w:t>
      </w:r>
    </w:p>
    <w:p w14:paraId="54C98530" w14:textId="531B834C" w:rsidR="00460400" w:rsidRPr="009F7897" w:rsidRDefault="00460400" w:rsidP="0046040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Small electrical equipment: e.g. Webcam to use with existing computer</w:t>
      </w:r>
      <w:r w:rsidR="0025532B" w:rsidRPr="009F7897">
        <w:rPr>
          <w:rFonts w:asciiTheme="minorHAnsi" w:hAnsiTheme="minorHAnsi" w:cstheme="minorHAnsi"/>
          <w:sz w:val="26"/>
          <w:szCs w:val="26"/>
        </w:rPr>
        <w:t xml:space="preserve"> / holder for mobile phone </w:t>
      </w:r>
    </w:p>
    <w:p w14:paraId="21991E86" w14:textId="19ACE2AB" w:rsidR="00460400" w:rsidRDefault="00460400" w:rsidP="0046040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Mobile data costs</w:t>
      </w:r>
      <w:r w:rsidR="009F7897" w:rsidRPr="009F7897">
        <w:rPr>
          <w:rFonts w:asciiTheme="minorHAnsi" w:hAnsiTheme="minorHAnsi" w:cstheme="minorHAnsi"/>
          <w:sz w:val="26"/>
          <w:szCs w:val="26"/>
        </w:rPr>
        <w:t xml:space="preserve"> / contribution toward internet fees</w:t>
      </w:r>
    </w:p>
    <w:p w14:paraId="1880728B" w14:textId="18D1208B" w:rsidR="00A92260" w:rsidRPr="009F7897" w:rsidRDefault="00A92260" w:rsidP="00460400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Larger items that we cannot cover we will look to support you to tap </w:t>
      </w:r>
      <w:proofErr w:type="gramStart"/>
      <w:r>
        <w:rPr>
          <w:rFonts w:asciiTheme="minorHAnsi" w:hAnsiTheme="minorHAnsi" w:cstheme="minorHAnsi"/>
          <w:sz w:val="26"/>
          <w:szCs w:val="26"/>
        </w:rPr>
        <w:t>in to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other local resources to solve your technology needs.</w:t>
      </w:r>
    </w:p>
    <w:p w14:paraId="67F0FABB" w14:textId="77777777" w:rsidR="00460400" w:rsidRPr="009F7897" w:rsidRDefault="00460400" w:rsidP="00460400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1A084F5F" w14:textId="250CD90A" w:rsidR="00460400" w:rsidRPr="009F7897" w:rsidRDefault="00B31944" w:rsidP="00460400">
      <w:pPr>
        <w:jc w:val="left"/>
        <w:rPr>
          <w:rFonts w:asciiTheme="minorHAnsi" w:hAnsiTheme="minorHAnsi" w:cstheme="minorHAnsi"/>
          <w:sz w:val="26"/>
          <w:szCs w:val="26"/>
        </w:rPr>
      </w:pPr>
      <w:r w:rsidRPr="009F7897">
        <w:rPr>
          <w:rFonts w:asciiTheme="minorHAnsi" w:hAnsiTheme="minorHAnsi" w:cstheme="minorHAnsi"/>
          <w:sz w:val="26"/>
          <w:szCs w:val="26"/>
        </w:rPr>
        <w:t>How to claim:</w:t>
      </w:r>
    </w:p>
    <w:p w14:paraId="129E89D2" w14:textId="51D9D40A" w:rsidR="009F7897" w:rsidRPr="00A03D1E" w:rsidRDefault="009F7897" w:rsidP="009F78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03D1E">
        <w:rPr>
          <w:rFonts w:asciiTheme="minorHAnsi" w:hAnsiTheme="minorHAnsi" w:cstheme="minorHAnsi"/>
          <w:b/>
          <w:bCs/>
          <w:sz w:val="26"/>
          <w:szCs w:val="26"/>
        </w:rPr>
        <w:t xml:space="preserve">Part 1: BEFORE you purchase an </w:t>
      </w:r>
      <w:proofErr w:type="gramStart"/>
      <w:r w:rsidRPr="00A03D1E">
        <w:rPr>
          <w:rFonts w:asciiTheme="minorHAnsi" w:hAnsiTheme="minorHAnsi" w:cstheme="minorHAnsi"/>
          <w:b/>
          <w:bCs/>
          <w:sz w:val="26"/>
          <w:szCs w:val="26"/>
        </w:rPr>
        <w:t>item</w:t>
      </w:r>
      <w:proofErr w:type="gramEnd"/>
      <w:r w:rsidRPr="00A03D1E">
        <w:rPr>
          <w:rFonts w:asciiTheme="minorHAnsi" w:hAnsiTheme="minorHAnsi" w:cstheme="minorHAnsi"/>
          <w:b/>
          <w:bCs/>
          <w:sz w:val="26"/>
          <w:szCs w:val="26"/>
        </w:rPr>
        <w:t xml:space="preserve"> you want to claim</w:t>
      </w:r>
    </w:p>
    <w:p w14:paraId="2CA86A83" w14:textId="77777777" w:rsidR="00A03D1E" w:rsidRPr="009F7897" w:rsidRDefault="00A03D1E" w:rsidP="009F7897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5AA34F1" w14:textId="560AA347" w:rsidR="009F7897" w:rsidRPr="009F7897" w:rsidRDefault="009F7897" w:rsidP="009F7897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Read this form carefully, complete section 1</w:t>
      </w:r>
      <w:r w:rsidRPr="009F789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and submit the form to us via email.</w:t>
      </w:r>
    </w:p>
    <w:p w14:paraId="78EF1BE3" w14:textId="3376F0D9" w:rsidR="009F7897" w:rsidRPr="009F7897" w:rsidRDefault="009F7897" w:rsidP="009F7897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 can complete this with you - c</w:t>
      </w:r>
      <w:r w:rsidRPr="009F7897">
        <w:rPr>
          <w:rFonts w:asciiTheme="minorHAnsi" w:hAnsiTheme="minorHAnsi" w:cstheme="minorHAnsi"/>
          <w:sz w:val="26"/>
          <w:szCs w:val="26"/>
        </w:rPr>
        <w:t xml:space="preserve">ontact Moray Wellbeing Hub via </w:t>
      </w:r>
      <w:hyperlink r:id="rId8" w:history="1">
        <w:r w:rsidRPr="009F7897">
          <w:rPr>
            <w:rStyle w:val="Hyperlink"/>
            <w:rFonts w:asciiTheme="minorHAnsi" w:hAnsiTheme="minorHAnsi" w:cstheme="minorHAnsi"/>
            <w:sz w:val="26"/>
            <w:szCs w:val="26"/>
          </w:rPr>
          <w:t>Hello@moraywellbeinghub.org.uk</w:t>
        </w:r>
      </w:hyperlink>
      <w:r w:rsidRPr="009F7897">
        <w:rPr>
          <w:rFonts w:asciiTheme="minorHAnsi" w:hAnsiTheme="minorHAnsi" w:cstheme="minorHAnsi"/>
          <w:sz w:val="26"/>
          <w:szCs w:val="26"/>
        </w:rPr>
        <w:t xml:space="preserve"> or by phone </w:t>
      </w:r>
      <w:r w:rsidRPr="009F7897">
        <w:rPr>
          <w:rFonts w:asciiTheme="minorHAnsi" w:hAnsiTheme="minorHAnsi" w:cstheme="minorHAnsi"/>
          <w:color w:val="000000" w:themeColor="text1"/>
          <w:sz w:val="26"/>
          <w:szCs w:val="26"/>
        </w:rPr>
        <w:t>01343 576219 (answerphone checked regularly).</w:t>
      </w:r>
    </w:p>
    <w:p w14:paraId="75028FA4" w14:textId="7F8CA39C" w:rsidR="009F7897" w:rsidRPr="009F7897" w:rsidRDefault="009F7897" w:rsidP="009F7897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We aim to get back to you within 3 days, if you don’t hear from us please contact us and check we have your form.</w:t>
      </w:r>
    </w:p>
    <w:p w14:paraId="77FD3937" w14:textId="31997EFB" w:rsidR="009F7897" w:rsidRDefault="009F7897" w:rsidP="009F7897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68A9202C" w14:textId="284619AE" w:rsidR="009F7897" w:rsidRPr="00A03D1E" w:rsidRDefault="009F7897" w:rsidP="009F789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03D1E">
        <w:rPr>
          <w:rFonts w:asciiTheme="minorHAnsi" w:hAnsiTheme="minorHAnsi" w:cstheme="minorHAnsi"/>
          <w:b/>
          <w:bCs/>
          <w:sz w:val="26"/>
          <w:szCs w:val="26"/>
        </w:rPr>
        <w:t>Part 2: Purchases, bank transfers, evidence of purchase.</w:t>
      </w:r>
    </w:p>
    <w:p w14:paraId="318954FD" w14:textId="77777777" w:rsidR="00B31944" w:rsidRPr="009F7897" w:rsidRDefault="00B31944" w:rsidP="00460400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7BD7E155" w14:textId="3D6AC483" w:rsidR="00460400" w:rsidRDefault="009F7897" w:rsidP="009F7897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If we agree to fund the </w:t>
      </w:r>
      <w:proofErr w:type="gramStart"/>
      <w:r>
        <w:rPr>
          <w:rFonts w:asciiTheme="minorHAnsi" w:hAnsiTheme="minorHAnsi" w:cstheme="minorHAnsi"/>
          <w:sz w:val="26"/>
          <w:szCs w:val="26"/>
        </w:rPr>
        <w:t>item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we will either purchase it directly for you to be delivered or arrange for a bank transfer.</w:t>
      </w:r>
    </w:p>
    <w:p w14:paraId="15DE39F8" w14:textId="3789006D" w:rsidR="00A03D1E" w:rsidRPr="00A03D1E" w:rsidRDefault="009F7897" w:rsidP="00A03D1E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We will request evidence of purchase within 7 days </w:t>
      </w:r>
      <w:r w:rsidR="00A03D1E">
        <w:rPr>
          <w:rFonts w:asciiTheme="minorHAnsi" w:hAnsiTheme="minorHAnsi" w:cstheme="minorHAnsi"/>
          <w:sz w:val="26"/>
          <w:szCs w:val="26"/>
        </w:rPr>
        <w:t xml:space="preserve">via email </w:t>
      </w:r>
      <w:r>
        <w:rPr>
          <w:rFonts w:asciiTheme="minorHAnsi" w:hAnsiTheme="minorHAnsi" w:cstheme="minorHAnsi"/>
          <w:sz w:val="26"/>
          <w:szCs w:val="26"/>
        </w:rPr>
        <w:t xml:space="preserve">– this needs to be a receipt or online invoice. </w:t>
      </w:r>
      <w:r w:rsidR="00A03D1E">
        <w:rPr>
          <w:rFonts w:asciiTheme="minorHAnsi" w:hAnsiTheme="minorHAnsi" w:cstheme="minorHAnsi"/>
          <w:sz w:val="26"/>
          <w:szCs w:val="26"/>
        </w:rPr>
        <w:t>We can help talk you through getting this if you are concerned.</w:t>
      </w:r>
    </w:p>
    <w:p w14:paraId="0CDFC44D" w14:textId="3559D1FE" w:rsidR="00A03D1E" w:rsidRDefault="00A03D1E" w:rsidP="009F7897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After 2 weeks we will contact you again to see if we can offer further support to ensure you are able to socially connect for wellbeing. </w:t>
      </w:r>
    </w:p>
    <w:p w14:paraId="099049DF" w14:textId="30152ECC" w:rsidR="00A03D1E" w:rsidRDefault="00A03D1E" w:rsidP="00A03D1E">
      <w:pPr>
        <w:jc w:val="left"/>
        <w:rPr>
          <w:rFonts w:asciiTheme="minorHAnsi" w:hAnsiTheme="minorHAnsi" w:cstheme="minorHAnsi"/>
          <w:sz w:val="26"/>
          <w:szCs w:val="26"/>
        </w:rPr>
      </w:pPr>
    </w:p>
    <w:p w14:paraId="37B10DA5" w14:textId="77777777" w:rsidR="00A03D1E" w:rsidRPr="00A03D1E" w:rsidRDefault="00A03D1E" w:rsidP="00A03D1E">
      <w:pPr>
        <w:jc w:val="left"/>
        <w:rPr>
          <w:rFonts w:asciiTheme="minorHAnsi" w:hAnsiTheme="minorHAnsi" w:cstheme="minorHAnsi"/>
          <w:i/>
          <w:iCs/>
          <w:sz w:val="26"/>
          <w:szCs w:val="26"/>
        </w:rPr>
      </w:pPr>
    </w:p>
    <w:p w14:paraId="24AF9E6C" w14:textId="77777777" w:rsidR="00A03D1E" w:rsidRDefault="00A03D1E" w:rsidP="00A03D1E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A03D1E">
        <w:rPr>
          <w:rFonts w:asciiTheme="minorHAnsi" w:hAnsiTheme="minorHAnsi" w:cstheme="minorHAnsi"/>
          <w:i/>
          <w:iCs/>
          <w:sz w:val="26"/>
          <w:szCs w:val="26"/>
        </w:rPr>
        <w:t xml:space="preserve">Many thanks to </w:t>
      </w:r>
      <w:r w:rsidR="00460400" w:rsidRPr="00A03D1E">
        <w:rPr>
          <w:rFonts w:asciiTheme="minorHAnsi" w:hAnsiTheme="minorHAnsi" w:cstheme="minorHAnsi"/>
          <w:i/>
          <w:iCs/>
          <w:sz w:val="26"/>
          <w:szCs w:val="26"/>
        </w:rPr>
        <w:t xml:space="preserve">The Gordon &amp; </w:t>
      </w:r>
      <w:proofErr w:type="spellStart"/>
      <w:r w:rsidR="00460400" w:rsidRPr="00A03D1E">
        <w:rPr>
          <w:rFonts w:asciiTheme="minorHAnsi" w:hAnsiTheme="minorHAnsi" w:cstheme="minorHAnsi"/>
          <w:i/>
          <w:iCs/>
          <w:sz w:val="26"/>
          <w:szCs w:val="26"/>
        </w:rPr>
        <w:t>Ena</w:t>
      </w:r>
      <w:proofErr w:type="spellEnd"/>
      <w:r w:rsidR="00460400" w:rsidRPr="00A03D1E">
        <w:rPr>
          <w:rFonts w:asciiTheme="minorHAnsi" w:hAnsiTheme="minorHAnsi" w:cstheme="minorHAnsi"/>
          <w:i/>
          <w:iCs/>
          <w:sz w:val="26"/>
          <w:szCs w:val="26"/>
        </w:rPr>
        <w:t xml:space="preserve"> Baxter Foundation and the </w:t>
      </w:r>
    </w:p>
    <w:p w14:paraId="66D07E3B" w14:textId="41FBA1F4" w:rsidR="00460400" w:rsidRPr="00A03D1E" w:rsidRDefault="00460400" w:rsidP="00A03D1E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A03D1E">
        <w:rPr>
          <w:rFonts w:asciiTheme="minorHAnsi" w:hAnsiTheme="minorHAnsi" w:cstheme="minorHAnsi"/>
          <w:i/>
          <w:iCs/>
          <w:sz w:val="26"/>
          <w:szCs w:val="26"/>
        </w:rPr>
        <w:t>William Grant Foundation</w:t>
      </w:r>
      <w:r w:rsidR="00A03D1E" w:rsidRPr="00A03D1E">
        <w:rPr>
          <w:rFonts w:asciiTheme="minorHAnsi" w:hAnsiTheme="minorHAnsi" w:cstheme="minorHAnsi"/>
          <w:i/>
          <w:iCs/>
          <w:sz w:val="26"/>
          <w:szCs w:val="26"/>
        </w:rPr>
        <w:t xml:space="preserve"> for funding support toward this</w:t>
      </w:r>
      <w:r w:rsidR="00A03D1E">
        <w:rPr>
          <w:rFonts w:asciiTheme="minorHAnsi" w:hAnsiTheme="minorHAnsi" w:cstheme="minorHAnsi"/>
          <w:i/>
          <w:iCs/>
          <w:sz w:val="26"/>
          <w:szCs w:val="26"/>
        </w:rPr>
        <w:t xml:space="preserve"> access fund</w:t>
      </w:r>
      <w:r w:rsidR="00A03D1E" w:rsidRPr="00A03D1E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14:paraId="63CB093D" w14:textId="1C64B2EC" w:rsidR="00460400" w:rsidRPr="008732A3" w:rsidRDefault="009F7897" w:rsidP="008732A3">
      <w:pPr>
        <w:keepLines w:val="0"/>
        <w:jc w:val="left"/>
        <w:rPr>
          <w:rFonts w:asciiTheme="minorHAnsi" w:hAnsiTheme="minorHAnsi" w:cstheme="minorHAnsi"/>
          <w:i/>
          <w:iCs/>
          <w:sz w:val="26"/>
          <w:szCs w:val="26"/>
        </w:rPr>
      </w:pPr>
      <w:r w:rsidRPr="00A03D1E">
        <w:rPr>
          <w:rFonts w:asciiTheme="minorHAnsi" w:hAnsiTheme="minorHAnsi" w:cstheme="minorHAnsi"/>
          <w:i/>
          <w:iCs/>
          <w:sz w:val="26"/>
          <w:szCs w:val="26"/>
        </w:rPr>
        <w:br w:type="page"/>
      </w:r>
    </w:p>
    <w:p w14:paraId="2609072C" w14:textId="1B3FD8A1" w:rsidR="00CE2E89" w:rsidRPr="00F76C87" w:rsidRDefault="00F76C87" w:rsidP="00F76C87">
      <w:pPr>
        <w:ind w:right="180"/>
        <w:jc w:val="center"/>
        <w:rPr>
          <w:rFonts w:asciiTheme="minorHAnsi" w:hAnsiTheme="minorHAnsi" w:cstheme="minorHAnsi"/>
          <w:b/>
          <w:sz w:val="34"/>
        </w:rPr>
      </w:pPr>
      <w:r w:rsidRPr="009F7897">
        <w:rPr>
          <w:rFonts w:asciiTheme="minorHAnsi" w:hAnsiTheme="minorHAnsi" w:cstheme="minorHAnsi"/>
          <w:b/>
          <w:sz w:val="34"/>
        </w:rPr>
        <w:lastRenderedPageBreak/>
        <w:t>C19 Digital Access Fund</w:t>
      </w:r>
      <w:r>
        <w:rPr>
          <w:rFonts w:asciiTheme="minorHAnsi" w:hAnsiTheme="minorHAnsi" w:cstheme="minorHAnsi"/>
          <w:b/>
          <w:sz w:val="34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CE2E89" w14:paraId="516456B4" w14:textId="77777777" w:rsidTr="00CE2E89">
        <w:tc>
          <w:tcPr>
            <w:tcW w:w="5305" w:type="dxa"/>
          </w:tcPr>
          <w:p w14:paraId="0E16E295" w14:textId="2AC99B70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70426D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  <w:p w14:paraId="135CE205" w14:textId="77777777" w:rsidR="00FA7FA3" w:rsidRDefault="00FA7F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A43CA5B" w14:textId="493404A6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I’m 13 or under (delete if not applicable)</w:t>
            </w:r>
          </w:p>
        </w:tc>
        <w:tc>
          <w:tcPr>
            <w:tcW w:w="5305" w:type="dxa"/>
          </w:tcPr>
          <w:p w14:paraId="05B6D05E" w14:textId="24F6DD54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Today’s date</w:t>
            </w:r>
          </w:p>
        </w:tc>
      </w:tr>
      <w:tr w:rsidR="00CE2E89" w14:paraId="3167C3D2" w14:textId="77777777" w:rsidTr="00CE2E89">
        <w:tc>
          <w:tcPr>
            <w:tcW w:w="5305" w:type="dxa"/>
          </w:tcPr>
          <w:p w14:paraId="115F05D8" w14:textId="0C9D0337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5305" w:type="dxa"/>
          </w:tcPr>
          <w:p w14:paraId="0166D76C" w14:textId="77777777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Phone numbers</w:t>
            </w:r>
          </w:p>
          <w:p w14:paraId="2A78C5A6" w14:textId="77777777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56FE9C4" w14:textId="6162E85B" w:rsidR="00CE2E89" w:rsidRDefault="00CE2E89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776882EB" w14:textId="77777777" w:rsidTr="00363C2C">
        <w:tc>
          <w:tcPr>
            <w:tcW w:w="10610" w:type="dxa"/>
            <w:gridSpan w:val="2"/>
          </w:tcPr>
          <w:p w14:paraId="1BDFD65E" w14:textId="77777777" w:rsidR="008732A3" w:rsidRDefault="008732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do you want to claim? (i.e. name of a piece of equipment)</w:t>
            </w:r>
          </w:p>
          <w:p w14:paraId="3EEB0ED6" w14:textId="77777777" w:rsidR="008732A3" w:rsidRDefault="008732A3" w:rsidP="008732A3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402A9C0" w14:textId="6DE758AF" w:rsidR="008732A3" w:rsidRDefault="008732A3" w:rsidP="008732A3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F422590" w14:textId="07A7E60C" w:rsidR="00FA7FA3" w:rsidRDefault="00FA7FA3" w:rsidP="008732A3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C403CC7" w14:textId="48760DF7" w:rsidR="008732A3" w:rsidRDefault="008732A3" w:rsidP="008732A3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0107CE28" w14:textId="77777777" w:rsidTr="0042295C">
        <w:tc>
          <w:tcPr>
            <w:tcW w:w="10610" w:type="dxa"/>
            <w:gridSpan w:val="2"/>
          </w:tcPr>
          <w:p w14:paraId="0B8E492D" w14:textId="77777777" w:rsidR="008732A3" w:rsidRDefault="008732A3" w:rsidP="008732A3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difference will this make for your wellbeing?</w:t>
            </w:r>
          </w:p>
          <w:p w14:paraId="060F9041" w14:textId="09FE739C" w:rsidR="008732A3" w:rsidRDefault="008732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1A5CD11" w14:textId="50B8AACA" w:rsidR="00FA7FA3" w:rsidRDefault="00FA7F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771166B" w14:textId="77777777" w:rsidR="008732A3" w:rsidRDefault="008732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695EF3D" w14:textId="1E1DC73C" w:rsidR="008732A3" w:rsidRDefault="008732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2E4E8B4D" w14:textId="77777777" w:rsidTr="0042295C">
        <w:tc>
          <w:tcPr>
            <w:tcW w:w="10610" w:type="dxa"/>
            <w:gridSpan w:val="2"/>
          </w:tcPr>
          <w:p w14:paraId="67A35388" w14:textId="77777777" w:rsidR="008732A3" w:rsidRDefault="008732A3" w:rsidP="00CE2E8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Are you claiming the full costs or are you looking for a contribution toward a full cost?</w:t>
            </w:r>
          </w:p>
          <w:p w14:paraId="0A8869C6" w14:textId="25370F9B" w:rsid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464BE449" w14:textId="77777777" w:rsidTr="003322CF">
        <w:tc>
          <w:tcPr>
            <w:tcW w:w="10610" w:type="dxa"/>
            <w:gridSpan w:val="2"/>
          </w:tcPr>
          <w:p w14:paraId="0E6F6DE7" w14:textId="77777777" w:rsid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What existing technology are you using this with?</w:t>
            </w:r>
          </w:p>
          <w:p w14:paraId="63D7E778" w14:textId="77777777" w:rsidR="008732A3" w:rsidRPr="008732A3" w:rsidRDefault="008732A3" w:rsidP="008732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32A3">
              <w:rPr>
                <w:rFonts w:asciiTheme="minorHAnsi" w:hAnsiTheme="minorHAnsi" w:cstheme="minorHAnsi"/>
                <w:sz w:val="24"/>
                <w:szCs w:val="24"/>
              </w:rPr>
              <w:t>Laptop (operating system and model if known)</w:t>
            </w:r>
            <w:r w:rsidRPr="008732A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CD7DB68" w14:textId="77777777" w:rsidR="008732A3" w:rsidRPr="008732A3" w:rsidRDefault="008732A3" w:rsidP="008732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32A3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Pr="008732A3">
              <w:rPr>
                <w:rFonts w:asciiTheme="minorHAnsi" w:hAnsiTheme="minorHAnsi" w:cstheme="minorHAnsi"/>
                <w:sz w:val="24"/>
                <w:szCs w:val="24"/>
              </w:rPr>
              <w:tab/>
              <w:t>(operating system and model if known)</w:t>
            </w:r>
          </w:p>
          <w:p w14:paraId="1C215879" w14:textId="01D09DF4" w:rsidR="008732A3" w:rsidRPr="00FA7FA3" w:rsidRDefault="008732A3" w:rsidP="00FA7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32A3">
              <w:rPr>
                <w:rFonts w:asciiTheme="minorHAnsi" w:hAnsiTheme="minorHAnsi" w:cstheme="minorHAnsi"/>
                <w:sz w:val="24"/>
                <w:szCs w:val="24"/>
              </w:rPr>
              <w:t>Other (give details)</w:t>
            </w:r>
          </w:p>
        </w:tc>
      </w:tr>
      <w:tr w:rsidR="008732A3" w14:paraId="628F849C" w14:textId="77777777" w:rsidTr="006C4E45">
        <w:tc>
          <w:tcPr>
            <w:tcW w:w="10610" w:type="dxa"/>
            <w:gridSpan w:val="2"/>
          </w:tcPr>
          <w:p w14:paraId="0916A608" w14:textId="77777777" w:rsidR="008732A3" w:rsidRP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732A3">
              <w:rPr>
                <w:rFonts w:asciiTheme="minorHAnsi" w:hAnsiTheme="minorHAnsi" w:cstheme="minorHAnsi"/>
                <w:sz w:val="26"/>
                <w:szCs w:val="26"/>
              </w:rPr>
              <w:t xml:space="preserve">How many people in your household will benefit from this support? </w:t>
            </w:r>
          </w:p>
          <w:p w14:paraId="44EC2F23" w14:textId="77777777" w:rsidR="008732A3" w:rsidRP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732A3">
              <w:rPr>
                <w:rFonts w:asciiTheme="minorHAnsi" w:hAnsiTheme="minorHAnsi" w:cstheme="minorHAnsi"/>
                <w:sz w:val="26"/>
                <w:szCs w:val="26"/>
              </w:rPr>
              <w:t>(if you provide details on ages and challenges faced it will help us signpost you to further support)</w:t>
            </w:r>
          </w:p>
          <w:p w14:paraId="3B8F4E64" w14:textId="77777777" w:rsidR="008732A3" w:rsidRDefault="008732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B8F4AE" w14:textId="6C3EAD68" w:rsidR="008732A3" w:rsidRDefault="008732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72883731" w14:textId="77777777" w:rsidTr="009E0B83">
        <w:tc>
          <w:tcPr>
            <w:tcW w:w="10610" w:type="dxa"/>
            <w:gridSpan w:val="2"/>
          </w:tcPr>
          <w:p w14:paraId="484771EB" w14:textId="03BF237B" w:rsid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732A3">
              <w:rPr>
                <w:rFonts w:asciiTheme="minorHAnsi" w:hAnsiTheme="minorHAnsi" w:cstheme="minorHAnsi"/>
                <w:sz w:val="26"/>
                <w:szCs w:val="26"/>
              </w:rPr>
              <w:t>OPTIONAL Question: Would you like any technical support to connect online? Any particular topics you are looking for support on?</w:t>
            </w:r>
          </w:p>
          <w:p w14:paraId="56C0CE4B" w14:textId="77777777" w:rsidR="008732A3" w:rsidRP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AE5F3B" w14:textId="77777777" w:rsidR="008732A3" w:rsidRDefault="008732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732A3" w14:paraId="5A0208D2" w14:textId="77777777" w:rsidTr="00FD20EA">
        <w:tc>
          <w:tcPr>
            <w:tcW w:w="10610" w:type="dxa"/>
            <w:gridSpan w:val="2"/>
          </w:tcPr>
          <w:p w14:paraId="3A3DB467" w14:textId="6D57947C" w:rsidR="008732A3" w:rsidRPr="008732A3" w:rsidRDefault="008732A3" w:rsidP="008732A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732A3">
              <w:rPr>
                <w:rFonts w:asciiTheme="minorHAnsi" w:hAnsiTheme="minorHAnsi" w:cstheme="minorHAnsi"/>
                <w:sz w:val="26"/>
                <w:szCs w:val="26"/>
              </w:rPr>
              <w:t>OPTIONAL Question: Are you facing other financial or wellbeing issues you would like to let us know about? Again, this enables us to support linking you with other local resources.</w:t>
            </w:r>
          </w:p>
          <w:p w14:paraId="304758EC" w14:textId="77777777" w:rsidR="008732A3" w:rsidRDefault="008732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C5167A4" w14:textId="3DB6FE52" w:rsidR="008732A3" w:rsidRDefault="008732A3" w:rsidP="00CE2E89">
            <w:p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B0E6275" w14:textId="77777777" w:rsidR="00F76C87" w:rsidRDefault="00F76C87" w:rsidP="00F76C87">
      <w:pPr>
        <w:rPr>
          <w:rFonts w:asciiTheme="minorHAnsi" w:hAnsiTheme="minorHAnsi" w:cstheme="minorHAnsi"/>
        </w:rPr>
      </w:pPr>
    </w:p>
    <w:p w14:paraId="28DB7497" w14:textId="0614806D" w:rsidR="00A92260" w:rsidRPr="008732A3" w:rsidRDefault="00A92260" w:rsidP="00B1120E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11341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36"/>
        <w:gridCol w:w="5605"/>
      </w:tblGrid>
      <w:tr w:rsidR="00F76C87" w:rsidRPr="00F76C87" w14:paraId="01EF2983" w14:textId="77777777" w:rsidTr="00F76C87">
        <w:tc>
          <w:tcPr>
            <w:tcW w:w="11341" w:type="dxa"/>
            <w:gridSpan w:val="2"/>
          </w:tcPr>
          <w:p w14:paraId="28D1D2FA" w14:textId="77777777" w:rsidR="00F76C87" w:rsidRPr="00F76C87" w:rsidRDefault="00F76C87" w:rsidP="00F76C87">
            <w:pPr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Office section: To be completed by MWH team members.</w:t>
            </w:r>
          </w:p>
          <w:p w14:paraId="3821C0D3" w14:textId="77777777" w:rsidR="00F76C87" w:rsidRPr="00F76C87" w:rsidRDefault="00F76C87" w:rsidP="00FA7FA3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</w:tr>
      <w:tr w:rsidR="00F76C87" w:rsidRPr="00F76C87" w14:paraId="24188EDD" w14:textId="77777777" w:rsidTr="00F76C87">
        <w:tc>
          <w:tcPr>
            <w:tcW w:w="5736" w:type="dxa"/>
          </w:tcPr>
          <w:p w14:paraId="2A3FEE4C" w14:textId="43804F24" w:rsidR="00FA7FA3" w:rsidRPr="00F76C87" w:rsidRDefault="00FA7FA3" w:rsidP="00FA7FA3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Received by NAME and DATE:</w:t>
            </w:r>
          </w:p>
          <w:p w14:paraId="2C68E063" w14:textId="77777777" w:rsidR="00F76C87" w:rsidRPr="00F76C87" w:rsidRDefault="00F76C87" w:rsidP="00FA7FA3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  <w:p w14:paraId="14BA6946" w14:textId="77777777" w:rsidR="00FA7FA3" w:rsidRPr="00F76C87" w:rsidRDefault="00FA7FA3" w:rsidP="00B1120E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5605" w:type="dxa"/>
          </w:tcPr>
          <w:p w14:paraId="6025BF3D" w14:textId="77777777" w:rsidR="00FA7FA3" w:rsidRPr="00F76C87" w:rsidRDefault="00FA7FA3" w:rsidP="00FA7FA3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Reply/contacted by phone NAME and DATE:</w:t>
            </w:r>
          </w:p>
          <w:p w14:paraId="4E656D22" w14:textId="77777777" w:rsidR="00FA7FA3" w:rsidRPr="00F76C87" w:rsidRDefault="00FA7FA3" w:rsidP="00B1120E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</w:tr>
      <w:tr w:rsidR="00F76C87" w:rsidRPr="00F76C87" w14:paraId="5E64957E" w14:textId="77777777" w:rsidTr="00F76C87">
        <w:tc>
          <w:tcPr>
            <w:tcW w:w="11341" w:type="dxa"/>
            <w:gridSpan w:val="2"/>
          </w:tcPr>
          <w:p w14:paraId="4D1AE542" w14:textId="40ECFD18" w:rsidR="00F76C87" w:rsidRPr="00F76C87" w:rsidRDefault="00F76C87" w:rsidP="00F76C8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Details on signposting and topics of conversation explored. / Further action</w:t>
            </w:r>
          </w:p>
          <w:p w14:paraId="4E7CFA9F" w14:textId="1BD9F483" w:rsidR="00F76C87" w:rsidRPr="00F76C87" w:rsidRDefault="00F76C87" w:rsidP="00FA7FA3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  <w:p w14:paraId="35E647FD" w14:textId="77777777" w:rsidR="00F76C87" w:rsidRPr="00F76C87" w:rsidRDefault="00F76C87" w:rsidP="00B1120E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</w:tr>
      <w:tr w:rsidR="00F76C87" w:rsidRPr="00F76C87" w14:paraId="0EBE379A" w14:textId="77777777" w:rsidTr="00F76C87">
        <w:tc>
          <w:tcPr>
            <w:tcW w:w="5736" w:type="dxa"/>
          </w:tcPr>
          <w:p w14:paraId="2D2D67E4" w14:textId="3D74DAA7" w:rsidR="00F76C87" w:rsidRPr="00F76C87" w:rsidRDefault="00F76C87" w:rsidP="00F76C8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Receipt information</w:t>
            </w:r>
          </w:p>
          <w:p w14:paraId="46F51701" w14:textId="77777777" w:rsidR="00F76C87" w:rsidRPr="00F76C87" w:rsidRDefault="00F76C87" w:rsidP="00F76C87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  <w:p w14:paraId="53C7E1C8" w14:textId="77777777" w:rsidR="00FA7FA3" w:rsidRPr="00F76C87" w:rsidRDefault="00FA7FA3" w:rsidP="00B1120E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5605" w:type="dxa"/>
          </w:tcPr>
          <w:p w14:paraId="362D9BC9" w14:textId="7DCBA254" w:rsidR="00FA7FA3" w:rsidRPr="00F76C87" w:rsidRDefault="00F76C87" w:rsidP="00B1120E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F76C87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Preferred payment details</w:t>
            </w:r>
          </w:p>
        </w:tc>
      </w:tr>
    </w:tbl>
    <w:p w14:paraId="4EEB2983" w14:textId="77777777" w:rsidR="00791E47" w:rsidRPr="00F76C87" w:rsidRDefault="00791E47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</w:p>
    <w:p w14:paraId="2EA45DE2" w14:textId="081F5BAB" w:rsidR="00791E47" w:rsidRPr="00F76C87" w:rsidRDefault="00791E47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To be signed </w:t>
      </w:r>
      <w:r w:rsidR="00AE590D"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by volunteer supervisor or line manager </w:t>
      </w:r>
    </w:p>
    <w:p w14:paraId="32B5A80E" w14:textId="77777777" w:rsidR="005F1026" w:rsidRPr="00F76C87" w:rsidRDefault="005F1026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</w:p>
    <w:p w14:paraId="30A7A5A5" w14:textId="2A9F84CA" w:rsidR="00C04265" w:rsidRPr="00F76C87" w:rsidRDefault="00AE590D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>Signed (name, designation &amp; date</w:t>
      </w:r>
      <w:proofErr w:type="gramStart"/>
      <w:r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  <w:r w:rsidR="00791E47"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</w:t>
      </w:r>
      <w:r w:rsidR="00FB2254"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>:</w:t>
      </w:r>
      <w:proofErr w:type="gramEnd"/>
      <w:r w:rsidR="00FB2254" w:rsidRPr="00F76C87">
        <w:rPr>
          <w:rFonts w:asciiTheme="minorHAnsi" w:hAnsiTheme="minorHAnsi" w:cstheme="minorHAnsi"/>
          <w:i/>
          <w:iCs/>
          <w:color w:val="808080" w:themeColor="background1" w:themeShade="80"/>
        </w:rPr>
        <w:tab/>
        <w:t>______________________________________________________</w:t>
      </w:r>
    </w:p>
    <w:sectPr w:rsidR="00C04265" w:rsidRPr="00F76C87" w:rsidSect="005F1026">
      <w:pgSz w:w="11906" w:h="16838"/>
      <w:pgMar w:top="539" w:right="566" w:bottom="24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7D23" w14:textId="77777777" w:rsidR="0004268D" w:rsidRDefault="0004268D">
      <w:r>
        <w:separator/>
      </w:r>
    </w:p>
  </w:endnote>
  <w:endnote w:type="continuationSeparator" w:id="0">
    <w:p w14:paraId="394BDB91" w14:textId="77777777" w:rsidR="0004268D" w:rsidRDefault="0004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78EE" w14:textId="77777777" w:rsidR="0004268D" w:rsidRDefault="0004268D">
      <w:r>
        <w:separator/>
      </w:r>
    </w:p>
  </w:footnote>
  <w:footnote w:type="continuationSeparator" w:id="0">
    <w:p w14:paraId="09876768" w14:textId="77777777" w:rsidR="0004268D" w:rsidRDefault="0004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3FF"/>
    <w:multiLevelType w:val="hybridMultilevel"/>
    <w:tmpl w:val="ADF4D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400"/>
    <w:multiLevelType w:val="hybridMultilevel"/>
    <w:tmpl w:val="AF7C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9AE"/>
    <w:multiLevelType w:val="hybridMultilevel"/>
    <w:tmpl w:val="EBDE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426C"/>
    <w:multiLevelType w:val="hybridMultilevel"/>
    <w:tmpl w:val="D71C0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0688"/>
    <w:multiLevelType w:val="hybridMultilevel"/>
    <w:tmpl w:val="7EB6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D50"/>
    <w:multiLevelType w:val="hybridMultilevel"/>
    <w:tmpl w:val="9A0A08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356B2"/>
    <w:multiLevelType w:val="hybridMultilevel"/>
    <w:tmpl w:val="860E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76104"/>
    <w:multiLevelType w:val="hybridMultilevel"/>
    <w:tmpl w:val="DF569934"/>
    <w:lvl w:ilvl="0" w:tplc="3EA6D9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D0"/>
    <w:rsid w:val="00010094"/>
    <w:rsid w:val="0004268D"/>
    <w:rsid w:val="0018252C"/>
    <w:rsid w:val="0020764E"/>
    <w:rsid w:val="0025532B"/>
    <w:rsid w:val="00460400"/>
    <w:rsid w:val="00482D58"/>
    <w:rsid w:val="005B2F14"/>
    <w:rsid w:val="005F1026"/>
    <w:rsid w:val="0070426D"/>
    <w:rsid w:val="00791E47"/>
    <w:rsid w:val="008732A3"/>
    <w:rsid w:val="00873D0E"/>
    <w:rsid w:val="009B697E"/>
    <w:rsid w:val="009F7897"/>
    <w:rsid w:val="00A03D1E"/>
    <w:rsid w:val="00A73B43"/>
    <w:rsid w:val="00A92260"/>
    <w:rsid w:val="00AA0D26"/>
    <w:rsid w:val="00AE590D"/>
    <w:rsid w:val="00B1120E"/>
    <w:rsid w:val="00B31944"/>
    <w:rsid w:val="00BF388F"/>
    <w:rsid w:val="00C07887"/>
    <w:rsid w:val="00C66514"/>
    <w:rsid w:val="00C836A2"/>
    <w:rsid w:val="00CD5F8F"/>
    <w:rsid w:val="00CE2E89"/>
    <w:rsid w:val="00D0701B"/>
    <w:rsid w:val="00D603D0"/>
    <w:rsid w:val="00E43736"/>
    <w:rsid w:val="00F76C87"/>
    <w:rsid w:val="00FA6B39"/>
    <w:rsid w:val="00FA7FA3"/>
    <w:rsid w:val="00FB2254"/>
    <w:rsid w:val="00FE1BFB"/>
    <w:rsid w:val="1E79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564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6319"/>
    <w:pPr>
      <w:keepLines/>
      <w:jc w:val="both"/>
    </w:pPr>
    <w:rPr>
      <w:rFonts w:ascii="Arial" w:eastAsia="Times New Roman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3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38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5648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5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78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oraywellbeinghu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1 (continuation sheet)</vt:lpstr>
    </vt:vector>
  </TitlesOfParts>
  <Company>SAMH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1 (continuation sheet)</dc:title>
  <dc:subject/>
  <dc:creator>josh</dc:creator>
  <cp:keywords/>
  <cp:lastModifiedBy>Heidi Tweedie</cp:lastModifiedBy>
  <cp:revision>7</cp:revision>
  <cp:lastPrinted>2014-12-22T15:33:00Z</cp:lastPrinted>
  <dcterms:created xsi:type="dcterms:W3CDTF">2020-04-20T09:12:00Z</dcterms:created>
  <dcterms:modified xsi:type="dcterms:W3CDTF">2020-04-21T15:22:00Z</dcterms:modified>
</cp:coreProperties>
</file>